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7271B4" w:rsidP="4350C3A8" w:rsidRDefault="7B7271B4" w14:paraId="5DE7EE43" w14:textId="5D5013CE">
      <w:pPr>
        <w:rPr>
          <w:rFonts w:ascii="Montserrat" w:hAnsi="Montserrat" w:eastAsia="Montserrat" w:cs="Montserrat"/>
          <w:b w:val="1"/>
          <w:bCs w:val="1"/>
          <w:color w:val="00306B"/>
        </w:rPr>
      </w:pPr>
      <w:r w:rsidRPr="03E985BE" w:rsidR="7B7271B4">
        <w:rPr>
          <w:rFonts w:ascii="Montserrat" w:hAnsi="Montserrat" w:eastAsia="Montserrat" w:cs="Montserrat"/>
          <w:b w:val="1"/>
          <w:bCs w:val="1"/>
          <w:color w:val="00306B"/>
        </w:rPr>
        <w:t xml:space="preserve">Deaf young person letter to request evidence from an Audiologist for </w:t>
      </w:r>
      <w:r w:rsidRPr="03E985BE" w:rsidR="7B7271B4">
        <w:rPr>
          <w:rFonts w:ascii="Montserrat" w:hAnsi="Montserrat" w:eastAsia="Montserrat" w:cs="Montserrat"/>
          <w:b w:val="1"/>
          <w:bCs w:val="1"/>
          <w:color w:val="00306B"/>
        </w:rPr>
        <w:t>a</w:t>
      </w:r>
      <w:r w:rsidRPr="03E985BE" w:rsidR="76E38656">
        <w:rPr>
          <w:rFonts w:ascii="Montserrat" w:hAnsi="Montserrat" w:eastAsia="Montserrat" w:cs="Montserrat"/>
          <w:b w:val="1"/>
          <w:bCs w:val="1"/>
          <w:color w:val="00306B"/>
        </w:rPr>
        <w:t>n</w:t>
      </w:r>
      <w:r w:rsidRPr="03E985BE" w:rsidR="7B7271B4">
        <w:rPr>
          <w:rFonts w:ascii="Montserrat" w:hAnsi="Montserrat" w:eastAsia="Montserrat" w:cs="Montserrat"/>
          <w:b w:val="1"/>
          <w:bCs w:val="1"/>
          <w:color w:val="00306B"/>
        </w:rPr>
        <w:t xml:space="preserve"> </w:t>
      </w:r>
      <w:r w:rsidRPr="03E985BE" w:rsidR="1552AF55">
        <w:rPr>
          <w:rFonts w:ascii="Montserrat" w:hAnsi="Montserrat" w:eastAsia="Montserrat" w:cs="Montserrat"/>
          <w:b w:val="1"/>
          <w:bCs w:val="1"/>
          <w:color w:val="00306B"/>
        </w:rPr>
        <w:t>Adult Disability</w:t>
      </w:r>
      <w:r w:rsidRPr="03E985BE" w:rsidR="7B7271B4">
        <w:rPr>
          <w:rFonts w:ascii="Montserrat" w:hAnsi="Montserrat" w:eastAsia="Montserrat" w:cs="Montserrat"/>
          <w:b w:val="1"/>
          <w:bCs w:val="1"/>
          <w:color w:val="00306B"/>
        </w:rPr>
        <w:t xml:space="preserve"> Payment (</w:t>
      </w:r>
      <w:r w:rsidRPr="03E985BE" w:rsidR="4842F621">
        <w:rPr>
          <w:rFonts w:ascii="Montserrat" w:hAnsi="Montserrat" w:eastAsia="Montserrat" w:cs="Montserrat"/>
          <w:b w:val="1"/>
          <w:bCs w:val="1"/>
          <w:color w:val="00306B"/>
        </w:rPr>
        <w:t>AD</w:t>
      </w:r>
      <w:r w:rsidRPr="03E985BE" w:rsidR="7B7271B4">
        <w:rPr>
          <w:rFonts w:ascii="Montserrat" w:hAnsi="Montserrat" w:eastAsia="Montserrat" w:cs="Montserrat"/>
          <w:b w:val="1"/>
          <w:bCs w:val="1"/>
          <w:color w:val="00306B"/>
        </w:rPr>
        <w:t xml:space="preserve">P) </w:t>
      </w:r>
      <w:r w:rsidRPr="03E985BE" w:rsidR="7A08BF1F">
        <w:rPr>
          <w:rFonts w:ascii="Montserrat" w:hAnsi="Montserrat" w:eastAsia="Montserrat" w:cs="Montserrat"/>
          <w:b w:val="1"/>
          <w:bCs w:val="1"/>
          <w:color w:val="00306B"/>
        </w:rPr>
        <w:t>application</w:t>
      </w:r>
    </w:p>
    <w:p w:rsidR="7B7271B4" w:rsidP="07DB8737" w:rsidRDefault="7B7271B4" w14:paraId="69603256" w14:textId="0CF3CBF2">
      <w:pPr>
        <w:widowControl w:val="0"/>
        <w:rPr>
          <w:rFonts w:ascii="Montserrat" w:hAnsi="Montserrat" w:eastAsia="Montserrat" w:cs="Montserrat"/>
          <w:color w:val="000000" w:themeColor="text1"/>
        </w:rPr>
      </w:pPr>
      <w:r w:rsidRPr="07DB8737">
        <w:rPr>
          <w:rFonts w:ascii="Montserrat" w:hAnsi="Montserrat" w:eastAsia="Montserrat" w:cs="Montserrat"/>
          <w:color w:val="000000" w:themeColor="text1"/>
        </w:rPr>
        <w:t xml:space="preserve">Dear </w:t>
      </w:r>
      <w:r w:rsidRPr="07DB8737">
        <w:rPr>
          <w:rFonts w:ascii="Montserrat" w:hAnsi="Montserrat" w:eastAsia="Montserrat" w:cs="Montserrat"/>
          <w:color w:val="E2066F"/>
        </w:rPr>
        <w:t>[AUDIOLOGIST’S NAME]</w:t>
      </w:r>
      <w:r w:rsidRPr="07DB8737">
        <w:rPr>
          <w:rFonts w:ascii="Montserrat" w:hAnsi="Montserrat" w:eastAsia="Montserrat" w:cs="Montserrat"/>
          <w:color w:val="000000" w:themeColor="text1"/>
        </w:rPr>
        <w:t>,</w:t>
      </w:r>
    </w:p>
    <w:p w:rsidR="7B7271B4" w:rsidP="3C1AA5E6" w:rsidRDefault="7B7271B4" w14:paraId="2D858554" w14:textId="19056B95">
      <w:pPr>
        <w:rPr>
          <w:rFonts w:ascii="Montserrat" w:hAnsi="Montserrat" w:eastAsia="Montserrat" w:cs="Montserrat"/>
          <w:color w:val="000000" w:themeColor="text1"/>
        </w:rPr>
      </w:pP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>I am making a</w:t>
      </w:r>
      <w:r w:rsidRPr="03E985BE" w:rsidR="52BEF8F0">
        <w:rPr>
          <w:rFonts w:ascii="Montserrat" w:hAnsi="Montserrat" w:eastAsia="Montserrat" w:cs="Montserrat"/>
          <w:color w:val="000000" w:themeColor="text1" w:themeTint="FF" w:themeShade="FF"/>
        </w:rPr>
        <w:t>n application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to </w:t>
      </w:r>
      <w:r w:rsidRPr="03E985BE" w:rsidR="585ADA66">
        <w:rPr>
          <w:rFonts w:ascii="Montserrat" w:hAnsi="Montserrat" w:eastAsia="Montserrat" w:cs="Montserrat"/>
          <w:color w:val="000000" w:themeColor="text1" w:themeTint="FF" w:themeShade="FF"/>
        </w:rPr>
        <w:t>Social Security Scotland (SSS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) for </w:t>
      </w:r>
      <w:r w:rsidRPr="03E985BE" w:rsidR="0AFFE62F">
        <w:rPr>
          <w:rFonts w:ascii="Montserrat" w:hAnsi="Montserrat" w:eastAsia="Montserrat" w:cs="Montserrat"/>
          <w:color w:val="000000" w:themeColor="text1" w:themeTint="FF" w:themeShade="FF"/>
        </w:rPr>
        <w:t>Adult Disability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Payment (</w:t>
      </w:r>
      <w:r w:rsidRPr="03E985BE" w:rsidR="17C7D316">
        <w:rPr>
          <w:rFonts w:ascii="Montserrat" w:hAnsi="Montserrat" w:eastAsia="Montserrat" w:cs="Montserrat"/>
          <w:color w:val="000000" w:themeColor="text1" w:themeTint="FF" w:themeShade="FF"/>
        </w:rPr>
        <w:t>AD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P). </w:t>
      </w:r>
    </w:p>
    <w:p w:rsidR="7B7271B4" w:rsidP="3C1AA5E6" w:rsidRDefault="7B7271B4" w14:paraId="1588DA65" w14:textId="2B7DEBCB">
      <w:pPr>
        <w:rPr>
          <w:rFonts w:ascii="Montserrat" w:hAnsi="Montserrat" w:eastAsia="Montserrat" w:cs="Montserrat"/>
          <w:color w:val="E2066F"/>
        </w:rPr>
      </w:pPr>
      <w:r w:rsidRPr="3C1AA5E6">
        <w:rPr>
          <w:rFonts w:ascii="Montserrat" w:hAnsi="Montserrat" w:eastAsia="Montserrat" w:cs="Montserrat"/>
          <w:b/>
          <w:bCs/>
          <w:color w:val="000000" w:themeColor="text1"/>
        </w:rPr>
        <w:t xml:space="preserve">Name: </w:t>
      </w:r>
      <w:r w:rsidRPr="3C1AA5E6">
        <w:rPr>
          <w:rFonts w:ascii="Montserrat" w:hAnsi="Montserrat" w:eastAsia="Montserrat" w:cs="Montserrat"/>
          <w:color w:val="E2066F"/>
        </w:rPr>
        <w:t>[YOUR FULL NAME]</w:t>
      </w:r>
    </w:p>
    <w:p w:rsidR="7B7271B4" w:rsidP="3C1AA5E6" w:rsidRDefault="7B7271B4" w14:paraId="4D6A8D7A" w14:textId="00C989E3">
      <w:pPr>
        <w:rPr>
          <w:rFonts w:ascii="Montserrat" w:hAnsi="Montserrat" w:eastAsia="Montserrat" w:cs="Montserrat"/>
          <w:color w:val="E2066F"/>
        </w:rPr>
      </w:pPr>
      <w:r w:rsidRPr="3C1AA5E6">
        <w:rPr>
          <w:rFonts w:ascii="Montserrat" w:hAnsi="Montserrat" w:eastAsia="Montserrat" w:cs="Montserrat"/>
          <w:b/>
          <w:bCs/>
          <w:color w:val="000000" w:themeColor="text1"/>
        </w:rPr>
        <w:t xml:space="preserve">Date of birth: </w:t>
      </w:r>
      <w:r w:rsidRPr="3C1AA5E6">
        <w:rPr>
          <w:rFonts w:ascii="Montserrat" w:hAnsi="Montserrat" w:eastAsia="Montserrat" w:cs="Montserrat"/>
          <w:color w:val="E2066F"/>
        </w:rPr>
        <w:t>[YOUR DATE OF BIRTH]</w:t>
      </w:r>
    </w:p>
    <w:p w:rsidR="7B7271B4" w:rsidP="3D9BC33A" w:rsidRDefault="7B7271B4" w14:paraId="35CFB59E" w14:textId="7A9A8AF5">
      <w:pPr>
        <w:rPr>
          <w:rFonts w:ascii="Montserrat" w:hAnsi="Montserrat" w:eastAsia="Montserrat" w:cs="Montserrat"/>
          <w:color w:val="000000" w:themeColor="text1"/>
        </w:rPr>
      </w:pPr>
      <w:r w:rsidRPr="4350C3A8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Please could you write a letter explaining how my hearing loss/deafness affects my daily life so that I can send it to </w:t>
      </w:r>
      <w:r w:rsidRPr="4350C3A8" w:rsidR="40B09E4B">
        <w:rPr>
          <w:rFonts w:ascii="Montserrat" w:hAnsi="Montserrat" w:eastAsia="Montserrat" w:cs="Montserrat"/>
          <w:color w:val="000000" w:themeColor="text1" w:themeTint="FF" w:themeShade="FF"/>
        </w:rPr>
        <w:t>SSS</w:t>
      </w:r>
      <w:r w:rsidRPr="4350C3A8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as evidence of my needs. The information will help </w:t>
      </w:r>
      <w:r w:rsidRPr="4350C3A8" w:rsidR="74B91BD8">
        <w:rPr>
          <w:rFonts w:ascii="Montserrat" w:hAnsi="Montserrat" w:eastAsia="Montserrat" w:cs="Montserrat"/>
          <w:color w:val="000000" w:themeColor="text1" w:themeTint="FF" w:themeShade="FF"/>
        </w:rPr>
        <w:t>SSS</w:t>
      </w:r>
      <w:r w:rsidRPr="4350C3A8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</w:t>
      </w:r>
      <w:r w:rsidRPr="4350C3A8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decide if I satisfy the tests for an award of </w:t>
      </w:r>
      <w:r w:rsidRPr="4350C3A8" w:rsidR="7BFA2EB5">
        <w:rPr>
          <w:rFonts w:ascii="Montserrat" w:hAnsi="Montserrat" w:eastAsia="Montserrat" w:cs="Montserrat"/>
          <w:color w:val="000000" w:themeColor="text1" w:themeTint="FF" w:themeShade="FF"/>
        </w:rPr>
        <w:t>AD</w:t>
      </w:r>
      <w:r w:rsidRPr="4350C3A8" w:rsidR="7B7271B4">
        <w:rPr>
          <w:rFonts w:ascii="Montserrat" w:hAnsi="Montserrat" w:eastAsia="Montserrat" w:cs="Montserrat"/>
          <w:color w:val="000000" w:themeColor="text1" w:themeTint="FF" w:themeShade="FF"/>
        </w:rPr>
        <w:t>P.</w:t>
      </w:r>
    </w:p>
    <w:p w:rsidR="7B7271B4" w:rsidP="07DB8737" w:rsidRDefault="7B7271B4" w14:paraId="6CE74F05" w14:textId="6EC100EE">
      <w:pPr>
        <w:rPr>
          <w:rFonts w:ascii="Montserrat" w:hAnsi="Montserrat" w:eastAsia="Montserrat" w:cs="Montserrat"/>
          <w:color w:val="000000" w:themeColor="text1"/>
        </w:rPr>
      </w:pPr>
      <w:r w:rsidRPr="3D9BC33A">
        <w:rPr>
          <w:rFonts w:ascii="Montserrat" w:hAnsi="Montserrat" w:eastAsia="Montserrat" w:cs="Montserrat"/>
          <w:b/>
          <w:bCs/>
          <w:color w:val="000000" w:themeColor="text1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7B7271B4" w:rsidP="3D9BC33A" w:rsidRDefault="7B7271B4" w14:paraId="61E2D33C" w14:textId="1500376A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Can you provide copies of </w:t>
      </w:r>
      <w:r w:rsidRPr="03E985BE" w:rsidR="1334EC4E">
        <w:rPr>
          <w:rFonts w:ascii="Montserrat" w:hAnsi="Montserrat" w:eastAsia="Montserrat" w:cs="Montserrat"/>
          <w:color w:val="000000" w:themeColor="text1" w:themeTint="FF" w:themeShade="FF"/>
        </w:rPr>
        <w:t>my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audiograms? The </w:t>
      </w:r>
      <w:r w:rsidRPr="03E985BE" w:rsidR="30CFF0EF">
        <w:rPr>
          <w:rFonts w:ascii="Montserrat" w:hAnsi="Montserrat" w:eastAsia="Montserrat" w:cs="Montserrat"/>
          <w:color w:val="000000" w:themeColor="text1" w:themeTint="FF" w:themeShade="FF"/>
        </w:rPr>
        <w:t>SSS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decision maker will look at </w:t>
      </w:r>
      <w:r w:rsidRPr="03E985BE" w:rsidR="45564F85">
        <w:rPr>
          <w:rFonts w:ascii="Montserrat" w:hAnsi="Montserrat" w:eastAsia="Montserrat" w:cs="Montserrat"/>
          <w:color w:val="000000" w:themeColor="text1" w:themeTint="FF" w:themeShade="FF"/>
        </w:rPr>
        <w:t>my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level of hearing loss around the time </w:t>
      </w:r>
      <w:r w:rsidRPr="03E985BE" w:rsidR="325101F8">
        <w:rPr>
          <w:rFonts w:ascii="Montserrat" w:hAnsi="Montserrat" w:eastAsia="Montserrat" w:cs="Montserrat"/>
          <w:color w:val="000000" w:themeColor="text1" w:themeTint="FF" w:themeShade="FF"/>
        </w:rPr>
        <w:t>I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made the </w:t>
      </w:r>
      <w:r w:rsidRPr="03E985BE" w:rsidR="66A5BBB9">
        <w:rPr>
          <w:rFonts w:ascii="Montserrat" w:hAnsi="Montserrat" w:eastAsia="Montserrat" w:cs="Montserrat"/>
          <w:color w:val="000000" w:themeColor="text1" w:themeTint="FF" w:themeShade="FF"/>
        </w:rPr>
        <w:t>application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 for </w:t>
      </w:r>
      <w:r w:rsidRPr="03E985BE" w:rsidR="182E294E">
        <w:rPr>
          <w:rFonts w:ascii="Montserrat" w:hAnsi="Montserrat" w:eastAsia="Montserrat" w:cs="Montserrat"/>
          <w:color w:val="000000" w:themeColor="text1" w:themeTint="FF" w:themeShade="FF"/>
        </w:rPr>
        <w:t>AD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>P</w:t>
      </w:r>
      <w:r w:rsidRPr="03E985BE" w:rsidR="23A7166E">
        <w:rPr>
          <w:rFonts w:ascii="Montserrat" w:hAnsi="Montserrat" w:eastAsia="Montserrat" w:cs="Montserrat"/>
          <w:color w:val="000000" w:themeColor="text1" w:themeTint="FF" w:themeShade="FF"/>
        </w:rPr>
        <w:t xml:space="preserve">, which was 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 xml:space="preserve">on </w:t>
      </w:r>
      <w:r w:rsidRPr="03E985BE" w:rsidR="7B7271B4">
        <w:rPr>
          <w:rFonts w:ascii="Montserrat" w:hAnsi="Montserrat" w:eastAsia="Montserrat" w:cs="Montserrat"/>
          <w:color w:val="E2066F"/>
        </w:rPr>
        <w:t xml:space="preserve">[DATE OF </w:t>
      </w:r>
      <w:r w:rsidRPr="03E985BE" w:rsidR="28780CC0">
        <w:rPr>
          <w:rFonts w:ascii="Montserrat" w:hAnsi="Montserrat" w:eastAsia="Montserrat" w:cs="Montserrat"/>
          <w:color w:val="E2066F"/>
        </w:rPr>
        <w:t xml:space="preserve">APPLICATION </w:t>
      </w:r>
      <w:r w:rsidRPr="03E985BE" w:rsidR="7B7271B4">
        <w:rPr>
          <w:rFonts w:ascii="Montserrat" w:hAnsi="Montserrat" w:eastAsia="Montserrat" w:cs="Montserrat"/>
          <w:color w:val="E2066F"/>
        </w:rPr>
        <w:t>OR DATE OF REVIEW]</w:t>
      </w:r>
      <w:r w:rsidRPr="03E985BE" w:rsidR="7B7271B4">
        <w:rPr>
          <w:rFonts w:ascii="Montserrat" w:hAnsi="Montserrat" w:eastAsia="Montserrat" w:cs="Montserrat"/>
          <w:color w:val="000000" w:themeColor="text1" w:themeTint="FF" w:themeShade="FF"/>
        </w:rPr>
        <w:t>.</w:t>
      </w:r>
      <w:r>
        <w:br/>
      </w:r>
    </w:p>
    <w:p w:rsidR="7B7271B4" w:rsidP="03ED3B39" w:rsidRDefault="7B7271B4" w14:paraId="2FE81204" w14:textId="7A6D71FB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03ED3B39">
        <w:rPr>
          <w:rFonts w:ascii="Montserrat" w:hAnsi="Montserrat" w:eastAsia="Montserrat" w:cs="Montserrat"/>
          <w:color w:val="000000" w:themeColor="text1"/>
        </w:rPr>
        <w:t xml:space="preserve">Can you provide a brief history of </w:t>
      </w:r>
      <w:r w:rsidRPr="03ED3B39" w:rsidR="2BBB079D">
        <w:rPr>
          <w:rFonts w:ascii="Montserrat" w:hAnsi="Montserrat" w:eastAsia="Montserrat" w:cs="Montserrat"/>
          <w:color w:val="000000" w:themeColor="text1"/>
        </w:rPr>
        <w:t>my</w:t>
      </w:r>
      <w:r w:rsidRPr="03ED3B39">
        <w:rPr>
          <w:rFonts w:ascii="Montserrat" w:hAnsi="Montserrat" w:eastAsia="Montserrat" w:cs="Montserrat"/>
          <w:color w:val="000000" w:themeColor="text1"/>
        </w:rPr>
        <w:t xml:space="preserve"> hearing loss and the provision of </w:t>
      </w:r>
      <w:r w:rsidRPr="03ED3B39" w:rsidR="773B30DF">
        <w:rPr>
          <w:rFonts w:ascii="Montserrat" w:hAnsi="Montserrat" w:eastAsia="Montserrat" w:cs="Montserrat"/>
          <w:color w:val="000000" w:themeColor="text1"/>
        </w:rPr>
        <w:t xml:space="preserve">any </w:t>
      </w:r>
      <w:r w:rsidRPr="03ED3B39">
        <w:rPr>
          <w:rFonts w:ascii="Montserrat" w:hAnsi="Montserrat" w:eastAsia="Montserrat" w:cs="Montserrat"/>
          <w:color w:val="000000" w:themeColor="text1"/>
        </w:rPr>
        <w:t xml:space="preserve">hearing devices </w:t>
      </w:r>
      <w:r w:rsidRPr="03ED3B39" w:rsidR="01F0C61E">
        <w:rPr>
          <w:rFonts w:ascii="Montserrat" w:hAnsi="Montserrat" w:eastAsia="Montserrat" w:cs="Montserrat"/>
          <w:color w:val="000000" w:themeColor="text1"/>
        </w:rPr>
        <w:t>and the type</w:t>
      </w:r>
      <w:r w:rsidRPr="03ED3B39">
        <w:rPr>
          <w:rFonts w:ascii="Montserrat" w:hAnsi="Montserrat" w:eastAsia="Montserrat" w:cs="Montserrat"/>
          <w:color w:val="000000" w:themeColor="text1"/>
        </w:rPr>
        <w:t>?</w:t>
      </w:r>
      <w:r>
        <w:br/>
      </w:r>
    </w:p>
    <w:p w:rsidR="7B7271B4" w:rsidP="3D9BC33A" w:rsidRDefault="7B7271B4" w14:paraId="4F91A9D2" w14:textId="56BD9456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3D9BC33A">
        <w:rPr>
          <w:rFonts w:ascii="Montserrat" w:hAnsi="Montserrat" w:eastAsia="Montserrat" w:cs="Montserrat"/>
          <w:color w:val="000000" w:themeColor="text1"/>
        </w:rPr>
        <w:t>Do hearing devices replace normal hearing? If not, what is the difference between</w:t>
      </w:r>
      <w:r w:rsidRPr="3D9BC33A" w:rsidR="5F50E63E">
        <w:rPr>
          <w:rFonts w:ascii="Montserrat" w:hAnsi="Montserrat" w:eastAsia="Montserrat" w:cs="Montserrat"/>
          <w:color w:val="000000" w:themeColor="text1"/>
        </w:rPr>
        <w:t xml:space="preserve"> my 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hearing when wearing </w:t>
      </w:r>
      <w:r w:rsidRPr="3D9BC33A" w:rsidR="6455791B">
        <w:rPr>
          <w:rFonts w:ascii="Montserrat" w:hAnsi="Montserrat" w:eastAsia="Montserrat" w:cs="Montserrat"/>
          <w:color w:val="000000" w:themeColor="text1"/>
        </w:rPr>
        <w:t xml:space="preserve">my </w:t>
      </w:r>
      <w:r w:rsidRPr="3D9BC33A">
        <w:rPr>
          <w:rFonts w:ascii="Montserrat" w:hAnsi="Montserrat" w:eastAsia="Montserrat" w:cs="Montserrat"/>
          <w:color w:val="000000" w:themeColor="text1"/>
        </w:rPr>
        <w:t>hearing devices and normal hearing?</w:t>
      </w:r>
      <w:r>
        <w:br/>
      </w:r>
    </w:p>
    <w:p w:rsidR="7B7271B4" w:rsidP="03ED3B39" w:rsidRDefault="7B7271B4" w14:paraId="34EB005B" w14:textId="6C0942C6">
      <w:pPr>
        <w:pStyle w:val="ListParagraph"/>
        <w:numPr>
          <w:ilvl w:val="0"/>
          <w:numId w:val="1"/>
        </w:numPr>
        <w:spacing w:line="259" w:lineRule="auto"/>
        <w:rPr>
          <w:rFonts w:ascii="Montserrat" w:hAnsi="Montserrat" w:eastAsia="Montserrat" w:cs="Montserrat"/>
          <w:color w:val="000000" w:themeColor="text1"/>
        </w:rPr>
      </w:pPr>
      <w:r w:rsidRPr="01FD951E">
        <w:rPr>
          <w:rFonts w:ascii="Montserrat" w:hAnsi="Montserrat" w:eastAsia="Montserrat" w:cs="Montserrat"/>
          <w:color w:val="000000" w:themeColor="text1"/>
        </w:rPr>
        <w:t>Ar</w:t>
      </w:r>
      <w:r w:rsidRPr="01FD951E" w:rsidR="465E4BB3">
        <w:rPr>
          <w:rFonts w:ascii="Montserrat" w:hAnsi="Montserrat" w:eastAsia="Montserrat" w:cs="Montserrat"/>
          <w:color w:val="000000" w:themeColor="text1"/>
        </w:rPr>
        <w:t xml:space="preserve">e </w:t>
      </w:r>
      <w:r w:rsidRPr="01FD951E" w:rsidR="06A44400">
        <w:rPr>
          <w:rFonts w:ascii="Montserrat" w:hAnsi="Montserrat" w:eastAsia="Montserrat" w:cs="Montserrat"/>
          <w:color w:val="000000" w:themeColor="text1"/>
        </w:rPr>
        <w:t>my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 hearing tests carried out in </w:t>
      </w:r>
      <w:r w:rsidRPr="01FD951E" w:rsidR="4851CB18">
        <w:rPr>
          <w:rFonts w:ascii="Montserrat" w:hAnsi="Montserrat" w:eastAsia="Montserrat" w:cs="Montserrat"/>
          <w:color w:val="000000" w:themeColor="text1"/>
        </w:rPr>
        <w:t xml:space="preserve">quiet 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conditions? If yes, how would </w:t>
      </w:r>
      <w:r w:rsidRPr="01FD951E" w:rsidR="6C0C8483">
        <w:rPr>
          <w:rFonts w:ascii="Montserrat" w:hAnsi="Montserrat" w:eastAsia="Montserrat" w:cs="Montserrat"/>
          <w:color w:val="000000" w:themeColor="text1"/>
        </w:rPr>
        <w:t>my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 performance in these conditions differ from </w:t>
      </w:r>
      <w:r w:rsidRPr="01FD951E" w:rsidR="58747904">
        <w:rPr>
          <w:rFonts w:ascii="Montserrat" w:hAnsi="Montserrat" w:eastAsia="Montserrat" w:cs="Montserrat"/>
          <w:color w:val="000000" w:themeColor="text1"/>
        </w:rPr>
        <w:t>my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 performance in real-life conditions, with background noise, resonant acoustics, or outdoors?</w:t>
      </w:r>
      <w:r>
        <w:br/>
      </w:r>
    </w:p>
    <w:p w:rsidR="7B7271B4" w:rsidP="3D9BC33A" w:rsidRDefault="7B7271B4" w14:paraId="4A9D13B7" w14:textId="51A9829D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3D9BC33A">
        <w:rPr>
          <w:rFonts w:ascii="Montserrat" w:hAnsi="Montserrat" w:eastAsia="Montserrat" w:cs="Montserrat"/>
          <w:color w:val="000000" w:themeColor="text1"/>
        </w:rPr>
        <w:t xml:space="preserve">What distance would a speaker need to be from </w:t>
      </w:r>
      <w:r w:rsidRPr="3D9BC33A" w:rsidR="76692B9C">
        <w:rPr>
          <w:rFonts w:ascii="Montserrat" w:hAnsi="Montserrat" w:eastAsia="Montserrat" w:cs="Montserrat"/>
          <w:color w:val="000000" w:themeColor="text1"/>
        </w:rPr>
        <w:t xml:space="preserve">me 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for </w:t>
      </w:r>
      <w:r w:rsidRPr="3D9BC33A" w:rsidR="2200C4AF">
        <w:rPr>
          <w:rFonts w:ascii="Montserrat" w:hAnsi="Montserrat" w:eastAsia="Montserrat" w:cs="Montserrat"/>
          <w:color w:val="000000" w:themeColor="text1"/>
        </w:rPr>
        <w:t>me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 to be able to hear the speaker accurately when wearing</w:t>
      </w:r>
      <w:r w:rsidRPr="3D9BC33A" w:rsidR="08BFE8BB">
        <w:rPr>
          <w:rFonts w:ascii="Montserrat" w:hAnsi="Montserrat" w:eastAsia="Montserrat" w:cs="Montserrat"/>
          <w:color w:val="000000" w:themeColor="text1"/>
        </w:rPr>
        <w:t xml:space="preserve"> my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 hearing </w:t>
      </w:r>
      <w:r w:rsidRPr="3D9BC33A" w:rsidR="7BF783EC">
        <w:rPr>
          <w:rFonts w:ascii="Montserrat" w:hAnsi="Montserrat" w:eastAsia="Montserrat" w:cs="Montserrat"/>
          <w:color w:val="000000" w:themeColor="text1"/>
        </w:rPr>
        <w:t>devices</w:t>
      </w:r>
      <w:r w:rsidRPr="3D9BC33A">
        <w:rPr>
          <w:rFonts w:ascii="Montserrat" w:hAnsi="Montserrat" w:eastAsia="Montserrat" w:cs="Montserrat"/>
          <w:color w:val="000000" w:themeColor="text1"/>
        </w:rPr>
        <w:t>?</w:t>
      </w:r>
      <w:r>
        <w:br/>
      </w:r>
    </w:p>
    <w:p w:rsidR="7B7271B4" w:rsidP="3D9BC33A" w:rsidRDefault="7B7271B4" w14:paraId="3B2C6DED" w14:textId="4BDD5BDB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01FD951E">
        <w:rPr>
          <w:rFonts w:ascii="Montserrat" w:hAnsi="Montserrat" w:eastAsia="Montserrat" w:cs="Montserrat"/>
          <w:color w:val="000000" w:themeColor="text1"/>
        </w:rPr>
        <w:t xml:space="preserve">Would you expect </w:t>
      </w:r>
      <w:r w:rsidRPr="01FD951E" w:rsidR="47289BD8">
        <w:rPr>
          <w:rFonts w:ascii="Montserrat" w:hAnsi="Montserrat" w:eastAsia="Montserrat" w:cs="Montserrat"/>
          <w:color w:val="000000" w:themeColor="text1"/>
        </w:rPr>
        <w:t>me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 to have difficulty following conversations or picking up other sounds if there was background noise? If so, what sort of </w:t>
      </w:r>
      <w:r w:rsidRPr="01FD951E" w:rsidR="086075B7">
        <w:rPr>
          <w:rFonts w:ascii="Montserrat" w:hAnsi="Montserrat" w:eastAsia="Montserrat" w:cs="Montserrat"/>
          <w:color w:val="000000" w:themeColor="text1"/>
        </w:rPr>
        <w:t>sounds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 would</w:t>
      </w:r>
      <w:r w:rsidRPr="01FD951E" w:rsidR="382C2A09">
        <w:rPr>
          <w:rFonts w:ascii="Montserrat" w:hAnsi="Montserrat" w:eastAsia="Montserrat" w:cs="Montserrat"/>
          <w:color w:val="000000" w:themeColor="text1"/>
        </w:rPr>
        <w:t xml:space="preserve"> be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 likely </w:t>
      </w:r>
      <w:r w:rsidRPr="01FD951E" w:rsidR="52321295">
        <w:rPr>
          <w:rFonts w:ascii="Montserrat" w:hAnsi="Montserrat" w:eastAsia="Montserrat" w:cs="Montserrat"/>
          <w:color w:val="000000" w:themeColor="text1"/>
        </w:rPr>
        <w:t xml:space="preserve">to </w:t>
      </w:r>
      <w:r w:rsidRPr="01FD951E">
        <w:rPr>
          <w:rFonts w:ascii="Montserrat" w:hAnsi="Montserrat" w:eastAsia="Montserrat" w:cs="Montserrat"/>
          <w:color w:val="000000" w:themeColor="text1"/>
        </w:rPr>
        <w:t xml:space="preserve">affect </w:t>
      </w:r>
      <w:r w:rsidRPr="01FD951E" w:rsidR="2C38D23A">
        <w:rPr>
          <w:rFonts w:ascii="Montserrat" w:hAnsi="Montserrat" w:eastAsia="Montserrat" w:cs="Montserrat"/>
          <w:color w:val="000000" w:themeColor="text1"/>
        </w:rPr>
        <w:t>me</w:t>
      </w:r>
      <w:r w:rsidRPr="01FD951E">
        <w:rPr>
          <w:rFonts w:ascii="Montserrat" w:hAnsi="Montserrat" w:eastAsia="Montserrat" w:cs="Montserrat"/>
          <w:color w:val="000000" w:themeColor="text1"/>
        </w:rPr>
        <w:t>?</w:t>
      </w:r>
      <w:r>
        <w:br/>
      </w:r>
    </w:p>
    <w:p w:rsidR="7B7271B4" w:rsidP="3D9BC33A" w:rsidRDefault="7B7271B4" w14:paraId="7EE3C35F" w14:textId="5722D22B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3D9BC33A">
        <w:rPr>
          <w:rFonts w:ascii="Montserrat" w:hAnsi="Montserrat" w:eastAsia="Montserrat" w:cs="Montserrat"/>
          <w:color w:val="000000" w:themeColor="text1"/>
        </w:rPr>
        <w:t xml:space="preserve">Would you expect </w:t>
      </w:r>
      <w:r w:rsidRPr="3D9BC33A" w:rsidR="6ACE9BAF">
        <w:rPr>
          <w:rFonts w:ascii="Montserrat" w:hAnsi="Montserrat" w:eastAsia="Montserrat" w:cs="Montserrat"/>
          <w:color w:val="000000" w:themeColor="text1"/>
        </w:rPr>
        <w:t>me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 to have difficulty following group conversations?</w:t>
      </w:r>
      <w:r>
        <w:br/>
      </w:r>
    </w:p>
    <w:p w:rsidR="7B7271B4" w:rsidP="3D9BC33A" w:rsidRDefault="7B7271B4" w14:paraId="587E7CC0" w14:textId="0C1EA869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66AB95FB">
        <w:rPr>
          <w:rFonts w:ascii="Montserrat" w:hAnsi="Montserrat" w:eastAsia="Montserrat" w:cs="Montserrat"/>
          <w:color w:val="000000" w:themeColor="text1"/>
        </w:rPr>
        <w:t>If</w:t>
      </w:r>
      <w:r w:rsidRPr="66AB95FB" w:rsidR="1B8F2E43">
        <w:rPr>
          <w:rFonts w:ascii="Montserrat" w:hAnsi="Montserrat" w:eastAsia="Montserrat" w:cs="Montserrat"/>
          <w:color w:val="000000" w:themeColor="text1"/>
        </w:rPr>
        <w:t xml:space="preserve"> I </w:t>
      </w:r>
      <w:r w:rsidRPr="66AB95FB">
        <w:rPr>
          <w:rFonts w:ascii="Montserrat" w:hAnsi="Montserrat" w:eastAsia="Montserrat" w:cs="Montserrat"/>
          <w:color w:val="000000" w:themeColor="text1"/>
        </w:rPr>
        <w:t xml:space="preserve">was having a bath or shower, with </w:t>
      </w:r>
      <w:r w:rsidRPr="66AB95FB" w:rsidR="451CA611">
        <w:rPr>
          <w:rFonts w:ascii="Montserrat" w:hAnsi="Montserrat" w:eastAsia="Montserrat" w:cs="Montserrat"/>
          <w:color w:val="000000" w:themeColor="text1"/>
        </w:rPr>
        <w:t>my</w:t>
      </w:r>
      <w:r w:rsidRPr="66AB95FB">
        <w:rPr>
          <w:rFonts w:ascii="Montserrat" w:hAnsi="Montserrat" w:eastAsia="Montserrat" w:cs="Montserrat"/>
          <w:color w:val="000000" w:themeColor="text1"/>
        </w:rPr>
        <w:t xml:space="preserve"> hearing devices off and the bathroom door closed, would you expect </w:t>
      </w:r>
      <w:r w:rsidRPr="66AB95FB" w:rsidR="13DF8CEE">
        <w:rPr>
          <w:rFonts w:ascii="Montserrat" w:hAnsi="Montserrat" w:eastAsia="Montserrat" w:cs="Montserrat"/>
          <w:color w:val="000000" w:themeColor="text1"/>
        </w:rPr>
        <w:t>me</w:t>
      </w:r>
      <w:r w:rsidRPr="66AB95FB">
        <w:rPr>
          <w:rFonts w:ascii="Montserrat" w:hAnsi="Montserrat" w:eastAsia="Montserrat" w:cs="Montserrat"/>
          <w:color w:val="000000" w:themeColor="text1"/>
        </w:rPr>
        <w:t xml:space="preserve"> to hear a household smoke alarm?</w:t>
      </w:r>
      <w:r>
        <w:br/>
      </w:r>
    </w:p>
    <w:p w:rsidR="7B7271B4" w:rsidP="3D9BC33A" w:rsidRDefault="7B7271B4" w14:paraId="4559ED9B" w14:textId="64DAD2F7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color w:val="000000" w:themeColor="text1"/>
        </w:rPr>
      </w:pPr>
      <w:r w:rsidRPr="3D9BC33A">
        <w:rPr>
          <w:rFonts w:ascii="Montserrat" w:hAnsi="Montserrat" w:eastAsia="Montserrat" w:cs="Montserrat"/>
          <w:color w:val="000000" w:themeColor="text1"/>
        </w:rPr>
        <w:t>Would you expec</w:t>
      </w:r>
      <w:r w:rsidRPr="3D9BC33A" w:rsidR="418550BA">
        <w:rPr>
          <w:rFonts w:ascii="Montserrat" w:hAnsi="Montserrat" w:eastAsia="Montserrat" w:cs="Montserrat"/>
          <w:color w:val="000000" w:themeColor="text1"/>
        </w:rPr>
        <w:t xml:space="preserve">t me 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to have difficulty being aware of approaching traffic and judging the speed and direction it is coming from when wearing </w:t>
      </w:r>
      <w:r w:rsidRPr="3D9BC33A" w:rsidR="09BF315D">
        <w:rPr>
          <w:rFonts w:ascii="Montserrat" w:hAnsi="Montserrat" w:eastAsia="Montserrat" w:cs="Montserrat"/>
          <w:color w:val="000000" w:themeColor="text1"/>
        </w:rPr>
        <w:t>my</w:t>
      </w:r>
      <w:r w:rsidRPr="3D9BC33A">
        <w:rPr>
          <w:rFonts w:ascii="Montserrat" w:hAnsi="Montserrat" w:eastAsia="Montserrat" w:cs="Montserrat"/>
          <w:color w:val="000000" w:themeColor="text1"/>
        </w:rPr>
        <w:t xml:space="preserve"> hearing devices?</w:t>
      </w:r>
    </w:p>
    <w:p w:rsidR="7B7271B4" w:rsidP="07DB8737" w:rsidRDefault="7B7271B4" w14:paraId="2987A327" w14:textId="02B11FC4">
      <w:pPr>
        <w:rPr>
          <w:rFonts w:ascii="Montserrat" w:hAnsi="Montserrat" w:eastAsia="Montserrat" w:cs="Montserrat"/>
          <w:color w:val="000000" w:themeColor="text1"/>
        </w:rPr>
      </w:pPr>
      <w:r w:rsidRPr="07DB8737">
        <w:rPr>
          <w:rFonts w:ascii="Montserrat" w:hAnsi="Montserrat" w:eastAsia="Montserrat" w:cs="Montserrat"/>
          <w:color w:val="000000" w:themeColor="text1"/>
        </w:rPr>
        <w:t>Thank you for your help.</w:t>
      </w:r>
    </w:p>
    <w:p w:rsidR="7B7271B4" w:rsidP="07DB8737" w:rsidRDefault="7B7271B4" w14:paraId="10A9E824" w14:textId="062123D9">
      <w:pPr>
        <w:rPr>
          <w:rFonts w:ascii="Montserrat" w:hAnsi="Montserrat" w:eastAsia="Montserrat" w:cs="Montserrat"/>
          <w:color w:val="E2066F"/>
        </w:rPr>
      </w:pPr>
      <w:r w:rsidRPr="07DB8737">
        <w:rPr>
          <w:rFonts w:ascii="Montserrat" w:hAnsi="Montserrat" w:eastAsia="Montserrat" w:cs="Montserrat"/>
          <w:color w:val="E2066F"/>
        </w:rPr>
        <w:t>[YOUR FULL NAME]</w:t>
      </w:r>
    </w:p>
    <w:sectPr w:rsidR="7B7271B4" w:rsidSect="009312EE">
      <w:footerReference w:type="first" r:id="rId11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C12" w:rsidRDefault="00467C12" w14:paraId="6F9B6EB2" w14:textId="77777777">
      <w:r>
        <w:separator/>
      </w:r>
    </w:p>
  </w:endnote>
  <w:endnote w:type="continuationSeparator" w:id="0">
    <w:p w:rsidR="00467C12" w:rsidRDefault="00467C12" w14:paraId="4BF517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EE9" w:rsidRDefault="005F6EE9" w14:paraId="7C8284F8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C12" w:rsidRDefault="00467C12" w14:paraId="1E00DAA2" w14:textId="77777777">
      <w:r>
        <w:separator/>
      </w:r>
    </w:p>
  </w:footnote>
  <w:footnote w:type="continuationSeparator" w:id="0">
    <w:p w:rsidR="00467C12" w:rsidRDefault="00467C12" w14:paraId="49ABEAE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4E8E18"/>
    <w:multiLevelType w:val="hybridMultilevel"/>
    <w:tmpl w:val="FFFFFFFF"/>
    <w:lvl w:ilvl="0" w:tplc="7632F222">
      <w:start w:val="1"/>
      <w:numFmt w:val="decimal"/>
      <w:lvlText w:val="%1."/>
      <w:lvlJc w:val="left"/>
      <w:pPr>
        <w:ind w:left="720" w:hanging="360"/>
      </w:pPr>
    </w:lvl>
    <w:lvl w:ilvl="1" w:tplc="97DC617A">
      <w:start w:val="1"/>
      <w:numFmt w:val="lowerLetter"/>
      <w:lvlText w:val="%2."/>
      <w:lvlJc w:val="left"/>
      <w:pPr>
        <w:ind w:left="1440" w:hanging="360"/>
      </w:pPr>
    </w:lvl>
    <w:lvl w:ilvl="2" w:tplc="1CBCC476">
      <w:start w:val="1"/>
      <w:numFmt w:val="lowerRoman"/>
      <w:lvlText w:val="%3."/>
      <w:lvlJc w:val="right"/>
      <w:pPr>
        <w:ind w:left="2160" w:hanging="180"/>
      </w:pPr>
    </w:lvl>
    <w:lvl w:ilvl="3" w:tplc="6786EC18">
      <w:start w:val="1"/>
      <w:numFmt w:val="decimal"/>
      <w:lvlText w:val="%4."/>
      <w:lvlJc w:val="left"/>
      <w:pPr>
        <w:ind w:left="2880" w:hanging="360"/>
      </w:pPr>
    </w:lvl>
    <w:lvl w:ilvl="4" w:tplc="1B480850">
      <w:start w:val="1"/>
      <w:numFmt w:val="lowerLetter"/>
      <w:lvlText w:val="%5."/>
      <w:lvlJc w:val="left"/>
      <w:pPr>
        <w:ind w:left="3600" w:hanging="360"/>
      </w:pPr>
    </w:lvl>
    <w:lvl w:ilvl="5" w:tplc="20F6DCC8">
      <w:start w:val="1"/>
      <w:numFmt w:val="lowerRoman"/>
      <w:lvlText w:val="%6."/>
      <w:lvlJc w:val="right"/>
      <w:pPr>
        <w:ind w:left="4320" w:hanging="180"/>
      </w:pPr>
    </w:lvl>
    <w:lvl w:ilvl="6" w:tplc="97066AAC">
      <w:start w:val="1"/>
      <w:numFmt w:val="decimal"/>
      <w:lvlText w:val="%7."/>
      <w:lvlJc w:val="left"/>
      <w:pPr>
        <w:ind w:left="5040" w:hanging="360"/>
      </w:pPr>
    </w:lvl>
    <w:lvl w:ilvl="7" w:tplc="B518D79C">
      <w:start w:val="1"/>
      <w:numFmt w:val="lowerLetter"/>
      <w:lvlText w:val="%8."/>
      <w:lvlJc w:val="left"/>
      <w:pPr>
        <w:ind w:left="5760" w:hanging="360"/>
      </w:pPr>
    </w:lvl>
    <w:lvl w:ilvl="8" w:tplc="F34071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267E91"/>
    <w:multiLevelType w:val="multilevel"/>
    <w:tmpl w:val="BFE64B02"/>
    <w:numStyleLink w:val="NDCSHeadingsandNumbers"/>
  </w:abstractNum>
  <w:abstractNum w:abstractNumId="19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CE44E1C"/>
    <w:multiLevelType w:val="multilevel"/>
    <w:tmpl w:val="C2385ED0"/>
    <w:numStyleLink w:val="NDCSAppendixHeadings"/>
  </w:abstractNum>
  <w:abstractNum w:abstractNumId="21" w15:restartNumberingAfterBreak="0">
    <w:nsid w:val="5EA0642A"/>
    <w:multiLevelType w:val="hybridMultilevel"/>
    <w:tmpl w:val="14AA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E3C36"/>
    <w:multiLevelType w:val="hybridMultilevel"/>
    <w:tmpl w:val="FFFFFFFF"/>
    <w:lvl w:ilvl="0" w:tplc="9B5C8A06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w:ilvl="1" w:tplc="6D8E62F2">
      <w:start w:val="1"/>
      <w:numFmt w:val="lowerLetter"/>
      <w:lvlText w:val="%2."/>
      <w:lvlJc w:val="left"/>
      <w:pPr>
        <w:ind w:left="1440" w:hanging="360"/>
      </w:pPr>
    </w:lvl>
    <w:lvl w:ilvl="2" w:tplc="45DC5FBA">
      <w:start w:val="1"/>
      <w:numFmt w:val="lowerRoman"/>
      <w:lvlText w:val="%3."/>
      <w:lvlJc w:val="right"/>
      <w:pPr>
        <w:ind w:left="2160" w:hanging="180"/>
      </w:pPr>
    </w:lvl>
    <w:lvl w:ilvl="3" w:tplc="C11A76D4">
      <w:start w:val="1"/>
      <w:numFmt w:val="decimal"/>
      <w:lvlText w:val="%4."/>
      <w:lvlJc w:val="left"/>
      <w:pPr>
        <w:ind w:left="2880" w:hanging="360"/>
      </w:pPr>
    </w:lvl>
    <w:lvl w:ilvl="4" w:tplc="4748E804">
      <w:start w:val="1"/>
      <w:numFmt w:val="lowerLetter"/>
      <w:lvlText w:val="%5."/>
      <w:lvlJc w:val="left"/>
      <w:pPr>
        <w:ind w:left="3600" w:hanging="360"/>
      </w:pPr>
    </w:lvl>
    <w:lvl w:ilvl="5" w:tplc="9A6C9CC6">
      <w:start w:val="1"/>
      <w:numFmt w:val="lowerRoman"/>
      <w:lvlText w:val="%6."/>
      <w:lvlJc w:val="right"/>
      <w:pPr>
        <w:ind w:left="4320" w:hanging="180"/>
      </w:pPr>
    </w:lvl>
    <w:lvl w:ilvl="6" w:tplc="C02A94E0">
      <w:start w:val="1"/>
      <w:numFmt w:val="decimal"/>
      <w:lvlText w:val="%7."/>
      <w:lvlJc w:val="left"/>
      <w:pPr>
        <w:ind w:left="5040" w:hanging="360"/>
      </w:pPr>
    </w:lvl>
    <w:lvl w:ilvl="7" w:tplc="D04C83D4">
      <w:start w:val="1"/>
      <w:numFmt w:val="lowerLetter"/>
      <w:lvlText w:val="%8."/>
      <w:lvlJc w:val="left"/>
      <w:pPr>
        <w:ind w:left="5760" w:hanging="360"/>
      </w:pPr>
    </w:lvl>
    <w:lvl w:ilvl="8" w:tplc="D8862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D57D0"/>
    <w:multiLevelType w:val="multilevel"/>
    <w:tmpl w:val="BFE64B02"/>
    <w:numStyleLink w:val="NDCSHeadingsandNumbers"/>
  </w:abstractNum>
  <w:abstractNum w:abstractNumId="24" w15:restartNumberingAfterBreak="0">
    <w:nsid w:val="6B9A504E"/>
    <w:multiLevelType w:val="multilevel"/>
    <w:tmpl w:val="BFE64B02"/>
    <w:numStyleLink w:val="NDCSHeadingsandNumbers"/>
  </w:abstractNum>
  <w:abstractNum w:abstractNumId="25" w15:restartNumberingAfterBreak="0">
    <w:nsid w:val="6C5A7F15"/>
    <w:multiLevelType w:val="hybridMultilevel"/>
    <w:tmpl w:val="82405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1D1E"/>
    <w:multiLevelType w:val="multilevel"/>
    <w:tmpl w:val="7354CCA8"/>
    <w:numStyleLink w:val="NDCSBullets"/>
  </w:abstractNum>
  <w:abstractNum w:abstractNumId="27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9188123">
    <w:abstractNumId w:val="22"/>
  </w:num>
  <w:num w:numId="2" w16cid:durableId="1000890700">
    <w:abstractNumId w:val="14"/>
  </w:num>
  <w:num w:numId="3" w16cid:durableId="579020542">
    <w:abstractNumId w:val="10"/>
  </w:num>
  <w:num w:numId="4" w16cid:durableId="1146896178">
    <w:abstractNumId w:val="9"/>
  </w:num>
  <w:num w:numId="5" w16cid:durableId="1540389435">
    <w:abstractNumId w:val="7"/>
  </w:num>
  <w:num w:numId="6" w16cid:durableId="1468624624">
    <w:abstractNumId w:val="6"/>
  </w:num>
  <w:num w:numId="7" w16cid:durableId="1907446537">
    <w:abstractNumId w:val="5"/>
  </w:num>
  <w:num w:numId="8" w16cid:durableId="1209148902">
    <w:abstractNumId w:val="4"/>
  </w:num>
  <w:num w:numId="9" w16cid:durableId="2100444700">
    <w:abstractNumId w:val="8"/>
  </w:num>
  <w:num w:numId="10" w16cid:durableId="918099113">
    <w:abstractNumId w:val="3"/>
  </w:num>
  <w:num w:numId="11" w16cid:durableId="426465604">
    <w:abstractNumId w:val="2"/>
  </w:num>
  <w:num w:numId="12" w16cid:durableId="352607331">
    <w:abstractNumId w:val="1"/>
  </w:num>
  <w:num w:numId="13" w16cid:durableId="2018654583">
    <w:abstractNumId w:val="0"/>
  </w:num>
  <w:num w:numId="14" w16cid:durableId="1207644832">
    <w:abstractNumId w:val="17"/>
  </w:num>
  <w:num w:numId="15" w16cid:durableId="612790635">
    <w:abstractNumId w:val="8"/>
  </w:num>
  <w:num w:numId="16" w16cid:durableId="58408698">
    <w:abstractNumId w:val="8"/>
    <w:lvlOverride w:ilvl="0">
      <w:startOverride w:val="1"/>
    </w:lvlOverride>
  </w:num>
  <w:num w:numId="17" w16cid:durableId="810709521">
    <w:abstractNumId w:val="13"/>
  </w:num>
  <w:num w:numId="18" w16cid:durableId="1242520101">
    <w:abstractNumId w:val="23"/>
  </w:num>
  <w:num w:numId="19" w16cid:durableId="768888237">
    <w:abstractNumId w:val="18"/>
  </w:num>
  <w:num w:numId="20" w16cid:durableId="1110396455">
    <w:abstractNumId w:val="24"/>
  </w:num>
  <w:num w:numId="21" w16cid:durableId="723719846">
    <w:abstractNumId w:val="28"/>
  </w:num>
  <w:num w:numId="22" w16cid:durableId="13800110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4598028">
    <w:abstractNumId w:val="12"/>
  </w:num>
  <w:num w:numId="24" w16cid:durableId="1565986103">
    <w:abstractNumId w:val="19"/>
  </w:num>
  <w:num w:numId="25" w16cid:durableId="1890680787">
    <w:abstractNumId w:val="20"/>
  </w:num>
  <w:num w:numId="26" w16cid:durableId="1829207639">
    <w:abstractNumId w:val="27"/>
  </w:num>
  <w:num w:numId="27" w16cid:durableId="1935821863">
    <w:abstractNumId w:val="16"/>
  </w:num>
  <w:num w:numId="28" w16cid:durableId="1580482670">
    <w:abstractNumId w:val="15"/>
  </w:num>
  <w:num w:numId="29" w16cid:durableId="1690568481">
    <w:abstractNumId w:val="11"/>
  </w:num>
  <w:num w:numId="30" w16cid:durableId="277563764">
    <w:abstractNumId w:val="26"/>
  </w:num>
  <w:num w:numId="31" w16cid:durableId="1031610774">
    <w:abstractNumId w:val="21"/>
  </w:num>
  <w:num w:numId="32" w16cid:durableId="442649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79E"/>
    <w:rsid w:val="00004A26"/>
    <w:rsid w:val="00017665"/>
    <w:rsid w:val="00044CD3"/>
    <w:rsid w:val="000B1D0B"/>
    <w:rsid w:val="000B2B84"/>
    <w:rsid w:val="000E62D2"/>
    <w:rsid w:val="001132C4"/>
    <w:rsid w:val="00174207"/>
    <w:rsid w:val="00195CA8"/>
    <w:rsid w:val="00231AA1"/>
    <w:rsid w:val="002376E9"/>
    <w:rsid w:val="00256881"/>
    <w:rsid w:val="00256EF8"/>
    <w:rsid w:val="00267A44"/>
    <w:rsid w:val="00290009"/>
    <w:rsid w:val="002955BD"/>
    <w:rsid w:val="002F203F"/>
    <w:rsid w:val="003344B4"/>
    <w:rsid w:val="00344AFF"/>
    <w:rsid w:val="003D1D35"/>
    <w:rsid w:val="003E60A8"/>
    <w:rsid w:val="003F249C"/>
    <w:rsid w:val="00407745"/>
    <w:rsid w:val="00421BA2"/>
    <w:rsid w:val="00423F78"/>
    <w:rsid w:val="00442FD3"/>
    <w:rsid w:val="00467C12"/>
    <w:rsid w:val="00483EB6"/>
    <w:rsid w:val="00490730"/>
    <w:rsid w:val="00491CBE"/>
    <w:rsid w:val="004B4F9B"/>
    <w:rsid w:val="004B550F"/>
    <w:rsid w:val="004E1F16"/>
    <w:rsid w:val="004F028E"/>
    <w:rsid w:val="005479FE"/>
    <w:rsid w:val="005717C4"/>
    <w:rsid w:val="005742E5"/>
    <w:rsid w:val="005D0C32"/>
    <w:rsid w:val="005F6EE9"/>
    <w:rsid w:val="00654EEB"/>
    <w:rsid w:val="00677124"/>
    <w:rsid w:val="00682A63"/>
    <w:rsid w:val="006A2F6B"/>
    <w:rsid w:val="006C43A5"/>
    <w:rsid w:val="00737FB5"/>
    <w:rsid w:val="00753ADD"/>
    <w:rsid w:val="0079279E"/>
    <w:rsid w:val="007A30C6"/>
    <w:rsid w:val="007B5FF8"/>
    <w:rsid w:val="00831001"/>
    <w:rsid w:val="008512C5"/>
    <w:rsid w:val="00873411"/>
    <w:rsid w:val="00904ACE"/>
    <w:rsid w:val="009312EE"/>
    <w:rsid w:val="00931BD2"/>
    <w:rsid w:val="00935AE4"/>
    <w:rsid w:val="009E0DBB"/>
    <w:rsid w:val="00A05556"/>
    <w:rsid w:val="00A159CA"/>
    <w:rsid w:val="00A46647"/>
    <w:rsid w:val="00A5016D"/>
    <w:rsid w:val="00AC4F70"/>
    <w:rsid w:val="00AD4035"/>
    <w:rsid w:val="00BB7B69"/>
    <w:rsid w:val="00BE2223"/>
    <w:rsid w:val="00C36D6B"/>
    <w:rsid w:val="00C66854"/>
    <w:rsid w:val="00C932C0"/>
    <w:rsid w:val="00CA3354"/>
    <w:rsid w:val="00CB03C8"/>
    <w:rsid w:val="00CC6876"/>
    <w:rsid w:val="00D13B0A"/>
    <w:rsid w:val="00D168B2"/>
    <w:rsid w:val="00D95EB9"/>
    <w:rsid w:val="00DE49F4"/>
    <w:rsid w:val="00E04654"/>
    <w:rsid w:val="00E40C99"/>
    <w:rsid w:val="00E85725"/>
    <w:rsid w:val="00EB781D"/>
    <w:rsid w:val="00EE752B"/>
    <w:rsid w:val="00F11C4E"/>
    <w:rsid w:val="00F24B63"/>
    <w:rsid w:val="00F40A2A"/>
    <w:rsid w:val="00FC6344"/>
    <w:rsid w:val="017EB7D5"/>
    <w:rsid w:val="01F0C61E"/>
    <w:rsid w:val="01FD951E"/>
    <w:rsid w:val="03E985BE"/>
    <w:rsid w:val="03ED3B39"/>
    <w:rsid w:val="043F932D"/>
    <w:rsid w:val="050C7C23"/>
    <w:rsid w:val="06A44400"/>
    <w:rsid w:val="06EB230F"/>
    <w:rsid w:val="077CB1E4"/>
    <w:rsid w:val="07DB8737"/>
    <w:rsid w:val="07E3F057"/>
    <w:rsid w:val="086075B7"/>
    <w:rsid w:val="08BFE8BB"/>
    <w:rsid w:val="09BF315D"/>
    <w:rsid w:val="0A303674"/>
    <w:rsid w:val="0A5AADE3"/>
    <w:rsid w:val="0AC5463E"/>
    <w:rsid w:val="0AFFE62F"/>
    <w:rsid w:val="0D094650"/>
    <w:rsid w:val="0D51B973"/>
    <w:rsid w:val="0FA9EE75"/>
    <w:rsid w:val="0FF1E81C"/>
    <w:rsid w:val="11460AE0"/>
    <w:rsid w:val="12E1DB41"/>
    <w:rsid w:val="1334EC4E"/>
    <w:rsid w:val="13B84FD7"/>
    <w:rsid w:val="13DF8CEE"/>
    <w:rsid w:val="1463CFE9"/>
    <w:rsid w:val="14C8DF96"/>
    <w:rsid w:val="1552AF55"/>
    <w:rsid w:val="15E2268E"/>
    <w:rsid w:val="17C7D316"/>
    <w:rsid w:val="182E294E"/>
    <w:rsid w:val="190EC5AC"/>
    <w:rsid w:val="1A6B7635"/>
    <w:rsid w:val="1AF48EA2"/>
    <w:rsid w:val="1B8F2E43"/>
    <w:rsid w:val="1BF245CB"/>
    <w:rsid w:val="1E3ECA3E"/>
    <w:rsid w:val="1EB89DF8"/>
    <w:rsid w:val="205E4099"/>
    <w:rsid w:val="2200C4AF"/>
    <w:rsid w:val="22E6782A"/>
    <w:rsid w:val="2337F6A2"/>
    <w:rsid w:val="23479A2E"/>
    <w:rsid w:val="23A7166E"/>
    <w:rsid w:val="24F820D7"/>
    <w:rsid w:val="25535B36"/>
    <w:rsid w:val="263FCAAA"/>
    <w:rsid w:val="27D311AA"/>
    <w:rsid w:val="28780CC0"/>
    <w:rsid w:val="28BC32CE"/>
    <w:rsid w:val="28DFE74C"/>
    <w:rsid w:val="2B49113D"/>
    <w:rsid w:val="2BBB079D"/>
    <w:rsid w:val="2C38D23A"/>
    <w:rsid w:val="2C59B3F8"/>
    <w:rsid w:val="2CD5F794"/>
    <w:rsid w:val="2D07C352"/>
    <w:rsid w:val="2E753FE2"/>
    <w:rsid w:val="2E86E747"/>
    <w:rsid w:val="30CFF0EF"/>
    <w:rsid w:val="31AFA7A1"/>
    <w:rsid w:val="32304BFC"/>
    <w:rsid w:val="32493C6F"/>
    <w:rsid w:val="325101F8"/>
    <w:rsid w:val="326A2C62"/>
    <w:rsid w:val="330DD1A3"/>
    <w:rsid w:val="34428ED4"/>
    <w:rsid w:val="34833B48"/>
    <w:rsid w:val="382C2A09"/>
    <w:rsid w:val="3865A666"/>
    <w:rsid w:val="3AA79A12"/>
    <w:rsid w:val="3BF29E0B"/>
    <w:rsid w:val="3C1AA5E6"/>
    <w:rsid w:val="3D747025"/>
    <w:rsid w:val="3D7E18D0"/>
    <w:rsid w:val="3D9BC33A"/>
    <w:rsid w:val="3E584352"/>
    <w:rsid w:val="3E5E1510"/>
    <w:rsid w:val="3F33118E"/>
    <w:rsid w:val="3F686979"/>
    <w:rsid w:val="3F7B0B35"/>
    <w:rsid w:val="3FC4BC8C"/>
    <w:rsid w:val="40B09E4B"/>
    <w:rsid w:val="418550BA"/>
    <w:rsid w:val="425189F3"/>
    <w:rsid w:val="4334E946"/>
    <w:rsid w:val="4350C3A8"/>
    <w:rsid w:val="451CA611"/>
    <w:rsid w:val="45564F85"/>
    <w:rsid w:val="4581A337"/>
    <w:rsid w:val="459E415A"/>
    <w:rsid w:val="45A8ED00"/>
    <w:rsid w:val="465E4BB3"/>
    <w:rsid w:val="4724FB16"/>
    <w:rsid w:val="47289BD8"/>
    <w:rsid w:val="4842F621"/>
    <w:rsid w:val="4851CB18"/>
    <w:rsid w:val="4A7693CE"/>
    <w:rsid w:val="4BA47104"/>
    <w:rsid w:val="4BB849AA"/>
    <w:rsid w:val="4C35E5B7"/>
    <w:rsid w:val="4D54C8A6"/>
    <w:rsid w:val="5089D24D"/>
    <w:rsid w:val="50DD2A32"/>
    <w:rsid w:val="51BFA04F"/>
    <w:rsid w:val="52321295"/>
    <w:rsid w:val="52BEF8F0"/>
    <w:rsid w:val="56AC94FE"/>
    <w:rsid w:val="56E78DAF"/>
    <w:rsid w:val="585ADA66"/>
    <w:rsid w:val="5868D3A5"/>
    <w:rsid w:val="58747904"/>
    <w:rsid w:val="5A12ABDB"/>
    <w:rsid w:val="5A6184CB"/>
    <w:rsid w:val="5C94219F"/>
    <w:rsid w:val="5EB727C3"/>
    <w:rsid w:val="5F50E63E"/>
    <w:rsid w:val="60D54C8C"/>
    <w:rsid w:val="61E8B918"/>
    <w:rsid w:val="61FD1820"/>
    <w:rsid w:val="62ED7674"/>
    <w:rsid w:val="634FAF8C"/>
    <w:rsid w:val="6455791B"/>
    <w:rsid w:val="65B57049"/>
    <w:rsid w:val="65F79A95"/>
    <w:rsid w:val="669058E9"/>
    <w:rsid w:val="66A5BBB9"/>
    <w:rsid w:val="66AB95FB"/>
    <w:rsid w:val="699C2DBC"/>
    <w:rsid w:val="6ACE9BAF"/>
    <w:rsid w:val="6B242135"/>
    <w:rsid w:val="6B4C2070"/>
    <w:rsid w:val="6C0C8483"/>
    <w:rsid w:val="6C4ACEBF"/>
    <w:rsid w:val="6D6D3E48"/>
    <w:rsid w:val="6DB23D52"/>
    <w:rsid w:val="6EA30C4A"/>
    <w:rsid w:val="6F090EA9"/>
    <w:rsid w:val="700F9BC8"/>
    <w:rsid w:val="73767D6D"/>
    <w:rsid w:val="743F3AD9"/>
    <w:rsid w:val="74B91BD8"/>
    <w:rsid w:val="75C0F80C"/>
    <w:rsid w:val="75D921B1"/>
    <w:rsid w:val="7636F114"/>
    <w:rsid w:val="76692B9C"/>
    <w:rsid w:val="7674A48D"/>
    <w:rsid w:val="76E38656"/>
    <w:rsid w:val="773B30DF"/>
    <w:rsid w:val="7A08BF1F"/>
    <w:rsid w:val="7A6CE414"/>
    <w:rsid w:val="7B7271B4"/>
    <w:rsid w:val="7BF783EC"/>
    <w:rsid w:val="7BFA2EB5"/>
    <w:rsid w:val="7C6EE1C0"/>
    <w:rsid w:val="7F04A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38DEEA7F"/>
  <w15:chartTrackingRefBased/>
  <w15:docId w15:val="{14F2AEE2-9FF4-4DB9-8457-08F0C9FE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203F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20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20"/>
      </w:numPr>
    </w:pPr>
  </w:style>
  <w:style w:type="paragraph" w:styleId="ListBullet">
    <w:name w:val="List Bullet"/>
    <w:uiPriority w:val="8"/>
    <w:qFormat/>
    <w:rsid w:val="00FC6344"/>
    <w:pPr>
      <w:numPr>
        <w:numId w:val="30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30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30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7"/>
      </w:numPr>
    </w:pPr>
  </w:style>
  <w:style w:type="paragraph" w:styleId="ListBullet5">
    <w:name w:val="List Bullet 5"/>
    <w:basedOn w:val="Normal"/>
    <w:semiHidden/>
    <w:rsid w:val="00BE2223"/>
    <w:pPr>
      <w:numPr>
        <w:numId w:val="8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7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21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20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20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5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4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5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6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7"/>
      </w:numPr>
    </w:pPr>
  </w:style>
  <w:style w:type="numbering" w:styleId="1ai">
    <w:name w:val="Outline List 1"/>
    <w:basedOn w:val="NoList"/>
    <w:semiHidden/>
    <w:rsid w:val="003F249C"/>
    <w:pPr>
      <w:numPr>
        <w:numId w:val="28"/>
      </w:numPr>
    </w:pPr>
  </w:style>
  <w:style w:type="numbering" w:styleId="ArticleSection">
    <w:name w:val="Outline List 3"/>
    <w:basedOn w:val="NoList"/>
    <w:semiHidden/>
    <w:rsid w:val="003F249C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0927D-8EE6-450A-8711-485194F05CD9}">
  <ds:schemaRefs>
    <ds:schemaRef ds:uri="http://schemas.microsoft.com/office/2006/metadata/properties"/>
    <ds:schemaRef ds:uri="http://schemas.microsoft.com/office/infopath/2007/PartnerControls"/>
    <ds:schemaRef ds:uri="5308a8a7-be48-4a2e-8aec-732f4d52bb90"/>
  </ds:schemaRefs>
</ds:datastoreItem>
</file>

<file path=customXml/itemProps3.xml><?xml version="1.0" encoding="utf-8"?>
<ds:datastoreItem xmlns:ds="http://schemas.openxmlformats.org/officeDocument/2006/customXml" ds:itemID="{7445F801-7A49-425C-AF69-446F47F4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8a8a7-be48-4a2e-8aec-732f4d52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0482E-1489-4B9A-B556-C8500CCBFA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16</revision>
  <lastPrinted>2006-06-05T09:49:00.0000000Z</lastPrinted>
  <dcterms:created xsi:type="dcterms:W3CDTF">2022-07-20T15:12:00.0000000Z</dcterms:created>
  <dcterms:modified xsi:type="dcterms:W3CDTF">2025-11-05T12:30:32.6903458Z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