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43EFD" w14:textId="77777777" w:rsidR="00D14E21" w:rsidRPr="00D14E21" w:rsidRDefault="00D14E21" w:rsidP="00D14E21">
      <w:pPr>
        <w:pStyle w:val="BodyText"/>
        <w:spacing w:before="144" w:line="242" w:lineRule="auto"/>
        <w:rPr>
          <w:b/>
          <w:sz w:val="28"/>
        </w:rPr>
      </w:pPr>
      <w:r w:rsidRPr="00D14E21">
        <w:rPr>
          <w:b/>
          <w:sz w:val="28"/>
        </w:rPr>
        <w:t>Managing listening conditions checklist</w:t>
      </w:r>
    </w:p>
    <w:p w14:paraId="5171324C" w14:textId="77777777" w:rsidR="00D14E21" w:rsidRPr="00BA169D" w:rsidRDefault="00D14E21" w:rsidP="00D14E21">
      <w:pPr>
        <w:pStyle w:val="BodyText"/>
        <w:spacing w:before="144" w:line="242" w:lineRule="auto"/>
        <w:rPr>
          <w:b/>
        </w:rPr>
      </w:pPr>
      <w:r w:rsidRPr="00BA169D">
        <w:rPr>
          <w:b/>
        </w:rPr>
        <w:t>Has the teacher:</w:t>
      </w:r>
    </w:p>
    <w:p w14:paraId="7EA364E6" w14:textId="77777777" w:rsidR="00D14E21" w:rsidRPr="003D6184" w:rsidRDefault="002431F4" w:rsidP="00D14E21">
      <w:pPr>
        <w:pStyle w:val="BodyText"/>
        <w:spacing w:before="144" w:line="242" w:lineRule="auto"/>
      </w:pPr>
      <w:sdt>
        <w:sdtPr>
          <w:id w:val="-41362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E21">
            <w:rPr>
              <w:rFonts w:ascii="MS Gothic" w:eastAsia="MS Gothic" w:hAnsi="MS Gothic" w:hint="eastAsia"/>
            </w:rPr>
            <w:t>☐</w:t>
          </w:r>
        </w:sdtContent>
      </w:sdt>
      <w:r w:rsidR="00D14E21">
        <w:t xml:space="preserve"> R</w:t>
      </w:r>
      <w:r w:rsidR="00D14E21" w:rsidRPr="003D6184">
        <w:t>educe</w:t>
      </w:r>
      <w:r w:rsidR="00D14E21">
        <w:t>d</w:t>
      </w:r>
      <w:r w:rsidR="00D14E21" w:rsidRPr="003D6184">
        <w:t xml:space="preserve"> noise from outside the school</w:t>
      </w:r>
      <w:r w:rsidR="00D14E21">
        <w:t>, for example,</w:t>
      </w:r>
      <w:r w:rsidR="00D14E21" w:rsidRPr="003D6184">
        <w:t xml:space="preserve"> </w:t>
      </w:r>
      <w:r w:rsidR="00D14E21">
        <w:t xml:space="preserve">by closing </w:t>
      </w:r>
      <w:r w:rsidR="00D14E21" w:rsidRPr="003D6184">
        <w:t>windows</w:t>
      </w:r>
      <w:r w:rsidR="00D14E21">
        <w:t>?</w:t>
      </w:r>
    </w:p>
    <w:p w14:paraId="5D62BCD8" w14:textId="77777777" w:rsidR="00D14E21" w:rsidRDefault="002431F4" w:rsidP="00D14E21">
      <w:pPr>
        <w:pStyle w:val="BodyText"/>
        <w:spacing w:before="144" w:line="242" w:lineRule="auto"/>
      </w:pPr>
      <w:sdt>
        <w:sdtPr>
          <w:id w:val="23922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E21">
            <w:rPr>
              <w:rFonts w:ascii="MS Gothic" w:eastAsia="MS Gothic" w:hAnsi="MS Gothic" w:hint="eastAsia"/>
            </w:rPr>
            <w:t>☐</w:t>
          </w:r>
        </w:sdtContent>
      </w:sdt>
      <w:r w:rsidR="00D14E21">
        <w:t xml:space="preserve"> R</w:t>
      </w:r>
      <w:r w:rsidR="00D14E21" w:rsidRPr="003D6184">
        <w:t>educe</w:t>
      </w:r>
      <w:r w:rsidR="00D14E21">
        <w:t>d</w:t>
      </w:r>
      <w:r w:rsidR="00D14E21" w:rsidRPr="003D6184">
        <w:t xml:space="preserve"> noise from elsewhere in the school</w:t>
      </w:r>
      <w:r w:rsidR="00D14E21">
        <w:t>, for example,</w:t>
      </w:r>
      <w:r w:rsidR="00D14E21" w:rsidRPr="003D6184">
        <w:t xml:space="preserve"> </w:t>
      </w:r>
      <w:r w:rsidR="00D14E21">
        <w:t xml:space="preserve">by </w:t>
      </w:r>
      <w:r w:rsidR="00D14E21" w:rsidRPr="003D6184">
        <w:t>closing the door</w:t>
      </w:r>
      <w:r w:rsidR="00D14E21">
        <w:t>?</w:t>
      </w:r>
      <w:r w:rsidR="00D14E21" w:rsidRPr="00822BDD">
        <w:t xml:space="preserve"> </w:t>
      </w:r>
    </w:p>
    <w:p w14:paraId="2FF39CE3" w14:textId="77777777" w:rsidR="00D14E21" w:rsidRPr="003D6184" w:rsidRDefault="002431F4" w:rsidP="00D14E21">
      <w:pPr>
        <w:pStyle w:val="BodyText"/>
        <w:spacing w:before="144" w:line="242" w:lineRule="auto"/>
      </w:pPr>
      <w:sdt>
        <w:sdtPr>
          <w:id w:val="580650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E21">
            <w:rPr>
              <w:rFonts w:ascii="MS Gothic" w:eastAsia="MS Gothic" w:hAnsi="MS Gothic" w:hint="eastAsia"/>
            </w:rPr>
            <w:t>☐</w:t>
          </w:r>
        </w:sdtContent>
      </w:sdt>
      <w:r w:rsidR="00D14E21" w:rsidRPr="003D6184">
        <w:t xml:space="preserve"> </w:t>
      </w:r>
      <w:r w:rsidR="00D14E21">
        <w:t xml:space="preserve">Reduced </w:t>
      </w:r>
      <w:r w:rsidR="00D14E21" w:rsidRPr="003D6184">
        <w:t>unnecessary noise within the classroom</w:t>
      </w:r>
      <w:r w:rsidR="00D14E21">
        <w:t>,</w:t>
      </w:r>
      <w:r w:rsidR="00D14E21" w:rsidRPr="003D6184">
        <w:t xml:space="preserve"> </w:t>
      </w:r>
      <w:r w:rsidR="00D14E21">
        <w:t>for example,</w:t>
      </w:r>
      <w:r w:rsidR="00D14E21" w:rsidRPr="003D6184">
        <w:t xml:space="preserve"> turning off noisy projectors</w:t>
      </w:r>
      <w:r w:rsidR="00D14E21">
        <w:t xml:space="preserve"> and</w:t>
      </w:r>
      <w:r w:rsidR="00D14E21" w:rsidRPr="003D6184">
        <w:t xml:space="preserve"> </w:t>
      </w:r>
      <w:r w:rsidR="00D14E21">
        <w:t>making sure</w:t>
      </w:r>
      <w:r w:rsidR="00D14E21" w:rsidRPr="003D6184">
        <w:t xml:space="preserve"> ventilation systems</w:t>
      </w:r>
      <w:r w:rsidR="00D14E21">
        <w:t xml:space="preserve"> are regularly serviced?</w:t>
      </w:r>
    </w:p>
    <w:p w14:paraId="2FD671F4" w14:textId="77777777" w:rsidR="00D14E21" w:rsidRPr="003D6184" w:rsidRDefault="002431F4" w:rsidP="00D14E21">
      <w:pPr>
        <w:pStyle w:val="BodyText"/>
        <w:spacing w:before="144" w:line="242" w:lineRule="auto"/>
      </w:pPr>
      <w:sdt>
        <w:sdtPr>
          <w:id w:val="61024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E21">
            <w:rPr>
              <w:rFonts w:ascii="MS Gothic" w:eastAsia="MS Gothic" w:hAnsi="MS Gothic" w:hint="eastAsia"/>
            </w:rPr>
            <w:t>☐</w:t>
          </w:r>
        </w:sdtContent>
      </w:sdt>
      <w:r w:rsidR="00D14E21">
        <w:t xml:space="preserve"> Reduced </w:t>
      </w:r>
      <w:r w:rsidR="00D14E21" w:rsidRPr="003D6184">
        <w:t>noise from other pupils</w:t>
      </w:r>
      <w:r w:rsidR="00D14E21">
        <w:t>, for example,</w:t>
      </w:r>
      <w:r w:rsidR="00D14E21" w:rsidRPr="003D6184">
        <w:t xml:space="preserve"> </w:t>
      </w:r>
      <w:r w:rsidR="00D14E21">
        <w:t>making sure</w:t>
      </w:r>
      <w:r w:rsidR="00D14E21" w:rsidRPr="003D6184">
        <w:t xml:space="preserve"> that pupils move quietly through school corridors during lesson times</w:t>
      </w:r>
      <w:r w:rsidR="00D14E21">
        <w:t>?</w:t>
      </w:r>
    </w:p>
    <w:p w14:paraId="50DE6E0A" w14:textId="77777777" w:rsidR="00D14E21" w:rsidRPr="00BA169D" w:rsidRDefault="002431F4" w:rsidP="00D14E21">
      <w:pPr>
        <w:pStyle w:val="BodyText"/>
        <w:spacing w:before="144" w:line="242" w:lineRule="auto"/>
      </w:pPr>
      <w:sdt>
        <w:sdtPr>
          <w:id w:val="-81348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E21">
            <w:rPr>
              <w:rFonts w:ascii="MS Gothic" w:eastAsia="MS Gothic" w:hAnsi="MS Gothic" w:hint="eastAsia"/>
            </w:rPr>
            <w:t>☐</w:t>
          </w:r>
        </w:sdtContent>
      </w:sdt>
      <w:r w:rsidR="00D14E21">
        <w:t xml:space="preserve"> Made </w:t>
      </w:r>
      <w:r w:rsidR="00D14E21" w:rsidRPr="003D6184">
        <w:t>improve</w:t>
      </w:r>
      <w:r w:rsidR="00D14E21">
        <w:t>ments to</w:t>
      </w:r>
      <w:r w:rsidR="00D14E21" w:rsidRPr="003D6184">
        <w:t xml:space="preserve"> the quality of sound </w:t>
      </w:r>
      <w:r w:rsidR="00D14E21">
        <w:t xml:space="preserve">within the </w:t>
      </w:r>
      <w:r w:rsidR="00D14E21" w:rsidRPr="003D6184">
        <w:t>classroom</w:t>
      </w:r>
      <w:r w:rsidR="00D14E21">
        <w:t>, for example,</w:t>
      </w:r>
      <w:r w:rsidR="00D14E21" w:rsidRPr="003D6184">
        <w:t xml:space="preserve"> sticking soft pads on the bottom of chairs and table legs, using fabrics to reduce hard surfaces, </w:t>
      </w:r>
      <w:r w:rsidR="00D14E21">
        <w:t xml:space="preserve">and installing </w:t>
      </w:r>
      <w:r w:rsidR="00D14E21" w:rsidRPr="003D6184">
        <w:t>improved ceiling tiles or acoustic clouds</w:t>
      </w:r>
      <w:r w:rsidR="00D14E21">
        <w:t>?</w:t>
      </w:r>
    </w:p>
    <w:p w14:paraId="00304BA8" w14:textId="77777777" w:rsidR="00D14E21" w:rsidRPr="00BA169D" w:rsidRDefault="00D14E21" w:rsidP="00D14E21">
      <w:pPr>
        <w:pStyle w:val="BodyText"/>
        <w:spacing w:before="144" w:line="242" w:lineRule="auto"/>
        <w:rPr>
          <w:b/>
        </w:rPr>
      </w:pPr>
      <w:r w:rsidRPr="00BA169D">
        <w:rPr>
          <w:b/>
        </w:rPr>
        <w:t>Teachers should also use the checklist below to help them to support deaf pupils:</w:t>
      </w:r>
    </w:p>
    <w:p w14:paraId="57D30D39" w14:textId="77777777" w:rsidR="00D14E21" w:rsidRPr="003D6184" w:rsidRDefault="002431F4" w:rsidP="00D14E21">
      <w:pPr>
        <w:pStyle w:val="BodyText"/>
        <w:spacing w:before="144" w:line="242" w:lineRule="auto"/>
      </w:pPr>
      <w:sdt>
        <w:sdtPr>
          <w:id w:val="24830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E21">
            <w:rPr>
              <w:rFonts w:ascii="MS Gothic" w:eastAsia="MS Gothic" w:hAnsi="MS Gothic" w:hint="eastAsia"/>
            </w:rPr>
            <w:t>☐</w:t>
          </w:r>
        </w:sdtContent>
      </w:sdt>
      <w:r w:rsidR="00D14E21" w:rsidRPr="003D6184">
        <w:t>Is the child seated near to and with a good view of</w:t>
      </w:r>
      <w:r w:rsidR="00D14E21">
        <w:t xml:space="preserve"> you</w:t>
      </w:r>
      <w:r w:rsidR="00D14E21" w:rsidRPr="003D6184">
        <w:t>?</w:t>
      </w:r>
    </w:p>
    <w:p w14:paraId="56AF2F74" w14:textId="77777777" w:rsidR="00D14E21" w:rsidRPr="003D6184" w:rsidRDefault="002431F4" w:rsidP="00D14E21">
      <w:pPr>
        <w:pStyle w:val="BodyText"/>
        <w:spacing w:before="144" w:line="242" w:lineRule="auto"/>
      </w:pPr>
      <w:sdt>
        <w:sdtPr>
          <w:id w:val="-30014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E21">
            <w:rPr>
              <w:rFonts w:ascii="MS Gothic" w:eastAsia="MS Gothic" w:hAnsi="MS Gothic" w:hint="eastAsia"/>
            </w:rPr>
            <w:t>☐</w:t>
          </w:r>
        </w:sdtContent>
      </w:sdt>
      <w:r w:rsidR="00D14E21" w:rsidRPr="003D6184">
        <w:t xml:space="preserve">Is the child seated as far as possible from any external </w:t>
      </w:r>
      <w:r w:rsidR="00D14E21">
        <w:t xml:space="preserve">noises </w:t>
      </w:r>
      <w:r w:rsidR="00D14E21" w:rsidRPr="003D6184">
        <w:t>(</w:t>
      </w:r>
      <w:r w:rsidR="00D14E21">
        <w:t>e.g. a</w:t>
      </w:r>
      <w:r w:rsidR="00D14E21" w:rsidRPr="003D6184">
        <w:t xml:space="preserve"> playing field, road, building works, etc.)?</w:t>
      </w:r>
    </w:p>
    <w:p w14:paraId="19BC6503" w14:textId="77777777" w:rsidR="00D14E21" w:rsidRPr="003D6184" w:rsidRDefault="002431F4" w:rsidP="00D14E21">
      <w:pPr>
        <w:pStyle w:val="BodyText"/>
        <w:spacing w:before="144" w:line="242" w:lineRule="auto"/>
      </w:pPr>
      <w:sdt>
        <w:sdtPr>
          <w:id w:val="600757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E21">
            <w:rPr>
              <w:rFonts w:ascii="MS Gothic" w:eastAsia="MS Gothic" w:hAnsi="MS Gothic" w:hint="eastAsia"/>
            </w:rPr>
            <w:t>☐</w:t>
          </w:r>
        </w:sdtContent>
      </w:sdt>
      <w:r w:rsidR="00D14E21" w:rsidRPr="003D6184">
        <w:t>H</w:t>
      </w:r>
      <w:r w:rsidR="00D14E21">
        <w:t>ave</w:t>
      </w:r>
      <w:r w:rsidR="00D14E21" w:rsidRPr="003D6184">
        <w:t xml:space="preserve"> </w:t>
      </w:r>
      <w:r w:rsidR="00D14E21">
        <w:t>you reviewed t</w:t>
      </w:r>
      <w:r w:rsidR="00D14E21" w:rsidRPr="003D6184">
        <w:t xml:space="preserve">he timetable to </w:t>
      </w:r>
      <w:r w:rsidR="00D14E21">
        <w:t xml:space="preserve">make </w:t>
      </w:r>
      <w:r w:rsidR="00D14E21" w:rsidRPr="003D6184">
        <w:t xml:space="preserve">sure </w:t>
      </w:r>
      <w:r w:rsidR="00D14E21">
        <w:t>you can</w:t>
      </w:r>
      <w:r w:rsidR="00D14E21" w:rsidRPr="003D6184">
        <w:t xml:space="preserve"> manage</w:t>
      </w:r>
      <w:r w:rsidR="00D14E21">
        <w:t xml:space="preserve"> noise</w:t>
      </w:r>
      <w:r w:rsidR="00D14E21" w:rsidRPr="003D6184">
        <w:t xml:space="preserve"> effectively? (</w:t>
      </w:r>
      <w:r w:rsidR="00D14E21">
        <w:t>F</w:t>
      </w:r>
      <w:r w:rsidR="00D14E21" w:rsidRPr="003D6184">
        <w:t xml:space="preserve">or example, </w:t>
      </w:r>
      <w:r w:rsidR="00D14E21">
        <w:t xml:space="preserve">by </w:t>
      </w:r>
      <w:r w:rsidR="00D14E21" w:rsidRPr="003D6184">
        <w:t xml:space="preserve">not timetabling </w:t>
      </w:r>
      <w:r w:rsidR="00D14E21">
        <w:t>d</w:t>
      </w:r>
      <w:r w:rsidR="00D14E21" w:rsidRPr="003D6184">
        <w:t xml:space="preserve">esign and </w:t>
      </w:r>
      <w:r w:rsidR="00D14E21">
        <w:t>t</w:t>
      </w:r>
      <w:r w:rsidR="00D14E21" w:rsidRPr="003D6184">
        <w:t xml:space="preserve">echnology or </w:t>
      </w:r>
      <w:r w:rsidR="00D14E21">
        <w:t>m</w:t>
      </w:r>
      <w:r w:rsidR="00D14E21" w:rsidRPr="003D6184">
        <w:t xml:space="preserve">usic lessons in </w:t>
      </w:r>
      <w:r w:rsidR="00D14E21">
        <w:t>a</w:t>
      </w:r>
      <w:r w:rsidR="00D14E21" w:rsidRPr="003D6184">
        <w:t xml:space="preserve"> classroom where a deaf child is </w:t>
      </w:r>
      <w:r w:rsidR="00D14E21">
        <w:t xml:space="preserve">learning </w:t>
      </w:r>
      <w:r w:rsidR="00D14E21" w:rsidRPr="003D6184">
        <w:t>literacy</w:t>
      </w:r>
      <w:r w:rsidR="00D14E21">
        <w:t>.</w:t>
      </w:r>
      <w:r w:rsidR="00D14E21" w:rsidRPr="003D6184">
        <w:t>)</w:t>
      </w:r>
    </w:p>
    <w:p w14:paraId="6B7BDED5" w14:textId="77777777" w:rsidR="00D14E21" w:rsidRPr="003D6184" w:rsidRDefault="002431F4" w:rsidP="00D14E21">
      <w:pPr>
        <w:pStyle w:val="BodyText"/>
        <w:spacing w:before="144" w:line="242" w:lineRule="auto"/>
      </w:pPr>
      <w:sdt>
        <w:sdtPr>
          <w:id w:val="82786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E21">
            <w:rPr>
              <w:rFonts w:ascii="MS Gothic" w:eastAsia="MS Gothic" w:hAnsi="MS Gothic" w:hint="eastAsia"/>
            </w:rPr>
            <w:t>☐</w:t>
          </w:r>
        </w:sdtContent>
      </w:sdt>
      <w:r w:rsidR="00D14E21" w:rsidRPr="003D6184">
        <w:t xml:space="preserve">Are </w:t>
      </w:r>
      <w:r w:rsidR="00D14E21">
        <w:t xml:space="preserve">you delivering </w:t>
      </w:r>
      <w:r w:rsidR="00D14E21" w:rsidRPr="003D6184">
        <w:t>lessons with high language content in rooms with the best acoustics, and are the rooms eas</w:t>
      </w:r>
      <w:r w:rsidR="00D14E21">
        <w:t>y to</w:t>
      </w:r>
      <w:r w:rsidR="00D14E21" w:rsidRPr="003D6184">
        <w:t xml:space="preserve"> identif</w:t>
      </w:r>
      <w:r w:rsidR="00D14E21">
        <w:t>y</w:t>
      </w:r>
      <w:r w:rsidR="00D14E21" w:rsidRPr="003D6184">
        <w:t xml:space="preserve"> for staff?</w:t>
      </w:r>
    </w:p>
    <w:p w14:paraId="0A207ACE" w14:textId="77777777" w:rsidR="00D14E21" w:rsidRPr="003D6184" w:rsidRDefault="002431F4" w:rsidP="00D14E21">
      <w:pPr>
        <w:pStyle w:val="BodyText"/>
        <w:spacing w:before="144" w:line="242" w:lineRule="auto"/>
      </w:pPr>
      <w:sdt>
        <w:sdtPr>
          <w:id w:val="-769930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E21">
            <w:rPr>
              <w:rFonts w:ascii="MS Gothic" w:eastAsia="MS Gothic" w:hAnsi="MS Gothic" w:hint="eastAsia"/>
            </w:rPr>
            <w:t>☐</w:t>
          </w:r>
        </w:sdtContent>
      </w:sdt>
      <w:r w:rsidR="00D14E21">
        <w:t xml:space="preserve"> Are you </w:t>
      </w:r>
      <w:r w:rsidR="00D14E21" w:rsidRPr="003D6184">
        <w:t xml:space="preserve">aware of the </w:t>
      </w:r>
      <w:r w:rsidR="00D14E21">
        <w:t>challenges</w:t>
      </w:r>
      <w:r w:rsidR="00D14E21" w:rsidRPr="003D6184">
        <w:t xml:space="preserve"> that a deaf child might face in the classroom and </w:t>
      </w:r>
      <w:r w:rsidR="00D14E21">
        <w:t xml:space="preserve">how you can help to mitigate them? </w:t>
      </w:r>
      <w:r w:rsidR="00D14E21" w:rsidRPr="003D6184">
        <w:t>(</w:t>
      </w:r>
      <w:r w:rsidR="00D14E21">
        <w:t>For example,</w:t>
      </w:r>
      <w:r w:rsidR="00D14E21" w:rsidRPr="003D6184">
        <w:t xml:space="preserve"> using radio aids and Soundfield systems properly</w:t>
      </w:r>
      <w:r w:rsidR="00D14E21">
        <w:t xml:space="preserve">, </w:t>
      </w:r>
      <w:r w:rsidR="00D14E21" w:rsidRPr="003D6184">
        <w:t>using visual cues</w:t>
      </w:r>
      <w:r w:rsidR="00D14E21">
        <w:t xml:space="preserve"> </w:t>
      </w:r>
      <w:r w:rsidR="00D14E21" w:rsidRPr="003D6184">
        <w:t>, and ensuring other pupils are deaf aware</w:t>
      </w:r>
      <w:r w:rsidR="00D14E21">
        <w:t>.</w:t>
      </w:r>
      <w:r w:rsidR="00D14E21" w:rsidRPr="003D6184">
        <w:t>)</w:t>
      </w:r>
    </w:p>
    <w:p w14:paraId="33D2E999" w14:textId="77777777" w:rsidR="00DC7F78" w:rsidRDefault="00DC7F78" w:rsidP="00D14E21">
      <w:pPr>
        <w:pStyle w:val="BodyText"/>
        <w:spacing w:before="144" w:line="242" w:lineRule="auto"/>
        <w:rPr>
          <w:b/>
        </w:rPr>
      </w:pPr>
    </w:p>
    <w:p w14:paraId="1B13FA31" w14:textId="32315E24" w:rsidR="00D14E21" w:rsidRPr="00BA169D" w:rsidRDefault="00D14E21" w:rsidP="00D14E21">
      <w:pPr>
        <w:pStyle w:val="BodyText"/>
        <w:spacing w:before="144" w:line="242" w:lineRule="auto"/>
        <w:rPr>
          <w:b/>
        </w:rPr>
      </w:pPr>
      <w:r w:rsidRPr="00BA169D">
        <w:rPr>
          <w:b/>
        </w:rPr>
        <w:t xml:space="preserve">Our </w:t>
      </w:r>
      <w:r w:rsidRPr="00BA169D">
        <w:rPr>
          <w:b/>
          <w:i/>
        </w:rPr>
        <w:t>Here to Learn</w:t>
      </w:r>
      <w:r w:rsidRPr="00BA169D">
        <w:rPr>
          <w:b/>
        </w:rPr>
        <w:t xml:space="preserve"> video has more information on the steps that teachers should be taking to improve acoustics at </w:t>
      </w:r>
      <w:hyperlink r:id="rId8" w:history="1">
        <w:r w:rsidR="002431F4" w:rsidRPr="00E11640">
          <w:rPr>
            <w:rStyle w:val="Hyperlink"/>
            <w:b/>
          </w:rPr>
          <w:t>www.ndcs.org.uk/heretolearn</w:t>
        </w:r>
      </w:hyperlink>
      <w:r w:rsidRPr="00BA169D">
        <w:rPr>
          <w:b/>
        </w:rPr>
        <w:t>.</w:t>
      </w:r>
      <w:r w:rsidR="002431F4">
        <w:rPr>
          <w:b/>
        </w:rPr>
        <w:t xml:space="preserve"> </w:t>
      </w:r>
      <w:bookmarkStart w:id="0" w:name="_GoBack"/>
      <w:bookmarkEnd w:id="0"/>
    </w:p>
    <w:p w14:paraId="6871FCF8" w14:textId="02D4ABE4" w:rsidR="000E62D2" w:rsidRPr="002431F4" w:rsidRDefault="00DC7F78" w:rsidP="003D1D35">
      <w:pPr>
        <w:rPr>
          <w:b/>
        </w:rPr>
      </w:pPr>
      <w:r w:rsidRPr="002431F4">
        <w:rPr>
          <w:b/>
        </w:rPr>
        <w:t xml:space="preserve">You can also read our Deaf-Friendly Teaching resources for simple tips on how to ensure your teaching is accessible to deaf children. </w:t>
      </w:r>
      <w:hyperlink r:id="rId9" w:history="1">
        <w:r w:rsidRPr="002431F4">
          <w:rPr>
            <w:rStyle w:val="Hyperlink"/>
            <w:b/>
          </w:rPr>
          <w:t>www.ndcs.org.uk/deaffriendlyteaching</w:t>
        </w:r>
      </w:hyperlink>
      <w:r w:rsidRPr="002431F4">
        <w:rPr>
          <w:b/>
        </w:rPr>
        <w:t xml:space="preserve">. </w:t>
      </w:r>
    </w:p>
    <w:sectPr w:rsidR="000E62D2" w:rsidRPr="002431F4" w:rsidSect="009312EE">
      <w:footerReference w:type="first" r:id="rId10"/>
      <w:pgSz w:w="11907" w:h="16840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086EE" w14:textId="77777777" w:rsidR="00D14E21" w:rsidRDefault="00D14E21">
      <w:r>
        <w:separator/>
      </w:r>
    </w:p>
  </w:endnote>
  <w:endnote w:type="continuationSeparator" w:id="0">
    <w:p w14:paraId="6602B442" w14:textId="77777777" w:rsidR="00D14E21" w:rsidRDefault="00D1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AF831" w14:textId="77777777" w:rsidR="005F6EE9" w:rsidRDefault="005F6EE9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6E5B6" w14:textId="77777777" w:rsidR="00D14E21" w:rsidRDefault="00D14E21">
      <w:r>
        <w:separator/>
      </w:r>
    </w:p>
  </w:footnote>
  <w:footnote w:type="continuationSeparator" w:id="0">
    <w:p w14:paraId="39AF4E04" w14:textId="77777777" w:rsidR="00D14E21" w:rsidRDefault="00D14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267E91"/>
    <w:multiLevelType w:val="multilevel"/>
    <w:tmpl w:val="BFE64B02"/>
    <w:numStyleLink w:val="NDCSHeadingsandNumbers"/>
  </w:abstractNum>
  <w:abstractNum w:abstractNumId="18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CE44E1C"/>
    <w:multiLevelType w:val="multilevel"/>
    <w:tmpl w:val="C2385ED0"/>
    <w:numStyleLink w:val="NDCSAppendixHeadings"/>
  </w:abstractNum>
  <w:abstractNum w:abstractNumId="20" w15:restartNumberingAfterBreak="0">
    <w:nsid w:val="65AD57D0"/>
    <w:multiLevelType w:val="multilevel"/>
    <w:tmpl w:val="BFE64B02"/>
    <w:numStyleLink w:val="NDCSHeadingsandNumbers"/>
  </w:abstractNum>
  <w:abstractNum w:abstractNumId="21" w15:restartNumberingAfterBreak="0">
    <w:nsid w:val="6B9A504E"/>
    <w:multiLevelType w:val="multilevel"/>
    <w:tmpl w:val="BFE64B02"/>
    <w:numStyleLink w:val="NDCSHeadingsandNumbers"/>
  </w:abstractNum>
  <w:abstractNum w:abstractNumId="22" w15:restartNumberingAfterBreak="0">
    <w:nsid w:val="70C21D1E"/>
    <w:multiLevelType w:val="multilevel"/>
    <w:tmpl w:val="7354CCA8"/>
    <w:numStyleLink w:val="NDCSBullets"/>
  </w:abstractNum>
  <w:abstractNum w:abstractNumId="23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asciiTheme="minorHAnsi" w:hAnsiTheme="minorHAnsi" w:hint="default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13"/>
  </w:num>
  <w:num w:numId="16">
    <w:abstractNumId w:val="20"/>
  </w:num>
  <w:num w:numId="17">
    <w:abstractNumId w:val="17"/>
  </w:num>
  <w:num w:numId="18">
    <w:abstractNumId w:val="21"/>
  </w:num>
  <w:num w:numId="19">
    <w:abstractNumId w:val="2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14"/>
  </w:num>
  <w:num w:numId="27">
    <w:abstractNumId w:val="1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LockQFSet/>
  <w:defaultTabStop w:val="720"/>
  <w:noPunctuationKerning/>
  <w:characterSpacingControl w:val="doNotCompress"/>
  <w:hdrShapeDefaults>
    <o:shapedefaults v:ext="edit" spidmax="6145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21"/>
    <w:rsid w:val="00017665"/>
    <w:rsid w:val="00044CD3"/>
    <w:rsid w:val="000B1D0B"/>
    <w:rsid w:val="000E62D2"/>
    <w:rsid w:val="00174207"/>
    <w:rsid w:val="00195CA8"/>
    <w:rsid w:val="00231AA1"/>
    <w:rsid w:val="002431F4"/>
    <w:rsid w:val="00256881"/>
    <w:rsid w:val="00267A44"/>
    <w:rsid w:val="002F203F"/>
    <w:rsid w:val="003D1D35"/>
    <w:rsid w:val="003E60A8"/>
    <w:rsid w:val="003F249C"/>
    <w:rsid w:val="00442FD3"/>
    <w:rsid w:val="00483EB6"/>
    <w:rsid w:val="00490730"/>
    <w:rsid w:val="004B550F"/>
    <w:rsid w:val="004E1F16"/>
    <w:rsid w:val="005479FE"/>
    <w:rsid w:val="005717C4"/>
    <w:rsid w:val="005F6EE9"/>
    <w:rsid w:val="00654EEB"/>
    <w:rsid w:val="00682A63"/>
    <w:rsid w:val="006C43A5"/>
    <w:rsid w:val="00737FB5"/>
    <w:rsid w:val="00753ADD"/>
    <w:rsid w:val="007A30C6"/>
    <w:rsid w:val="007B5FF8"/>
    <w:rsid w:val="008512C5"/>
    <w:rsid w:val="00904ACE"/>
    <w:rsid w:val="00922B0C"/>
    <w:rsid w:val="009312EE"/>
    <w:rsid w:val="00931BD2"/>
    <w:rsid w:val="00935AE4"/>
    <w:rsid w:val="009E0DBB"/>
    <w:rsid w:val="00A5016D"/>
    <w:rsid w:val="00AC4F70"/>
    <w:rsid w:val="00AD4035"/>
    <w:rsid w:val="00BB7B69"/>
    <w:rsid w:val="00BE2223"/>
    <w:rsid w:val="00C15333"/>
    <w:rsid w:val="00C36D6B"/>
    <w:rsid w:val="00C932C0"/>
    <w:rsid w:val="00CB03C8"/>
    <w:rsid w:val="00CC6876"/>
    <w:rsid w:val="00D13B0A"/>
    <w:rsid w:val="00D14E21"/>
    <w:rsid w:val="00D168B2"/>
    <w:rsid w:val="00D95EB9"/>
    <w:rsid w:val="00DC7F78"/>
    <w:rsid w:val="00DE49F4"/>
    <w:rsid w:val="00E40C99"/>
    <w:rsid w:val="00EB781D"/>
    <w:rsid w:val="00F11C4E"/>
    <w:rsid w:val="00F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7573a9"/>
    </o:shapedefaults>
    <o:shapelayout v:ext="edit">
      <o:idmap v:ext="edit" data="1"/>
    </o:shapelayout>
  </w:shapeDefaults>
  <w:decimalSymbol w:val="."/>
  <w:listSeparator w:val=","/>
  <w14:docId w14:val="596EDAA1"/>
  <w15:chartTrackingRefBased/>
  <w15:docId w15:val="{631896BC-F15F-43C9-8BC9-5138D051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03F"/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next w:val="Normal"/>
    <w:uiPriority w:val="3"/>
    <w:qFormat/>
    <w:rsid w:val="002F203F"/>
    <w:pPr>
      <w:outlineLvl w:val="1"/>
    </w:pPr>
    <w:rPr>
      <w:rFonts w:asciiTheme="majorHAnsi" w:hAnsiTheme="majorHAnsi" w:cs="Arial"/>
      <w:b/>
      <w:bCs/>
      <w:iCs/>
      <w:kern w:val="28"/>
      <w:szCs w:val="28"/>
      <w:lang w:eastAsia="en-US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asciiTheme="majorHAnsi" w:hAnsiTheme="majorHAnsi" w:cs="Arial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  <w:lang w:eastAsia="en-US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semiHidden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semiHidden/>
    <w:rsid w:val="00BE2223"/>
    <w:rPr>
      <w:sz w:val="14"/>
    </w:rPr>
  </w:style>
  <w:style w:type="paragraph" w:customStyle="1" w:styleId="TableTitle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customStyle="1" w:styleId="NDCSHeadingsandNumbers">
    <w:name w:val="NDCS Headings and Numbers"/>
    <w:uiPriority w:val="99"/>
    <w:semiHidden/>
    <w:rsid w:val="00044CD3"/>
    <w:pPr>
      <w:numPr>
        <w:numId w:val="15"/>
      </w:numPr>
    </w:pPr>
  </w:style>
  <w:style w:type="numbering" w:customStyle="1" w:styleId="NDCSBullets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DCSTableDefault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customStyle="1" w:styleId="Appendix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customStyle="1" w:styleId="NDCSAppendixHeadings">
    <w:name w:val="NDCS Appendix Headings"/>
    <w:uiPriority w:val="99"/>
    <w:semiHidden/>
    <w:rsid w:val="000E62D2"/>
    <w:pPr>
      <w:numPr>
        <w:numId w:val="22"/>
      </w:numPr>
    </w:pPr>
  </w:style>
  <w:style w:type="paragraph" w:customStyle="1" w:styleId="Appendix2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eastAsiaTheme="majorEastAsia" w:hAnsiTheme="majorHAnsi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customStyle="1" w:styleId="TableBullet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sz="2" w:space="10" w:color="87027B" w:themeColor="accent1"/>
        <w:left w:val="single" w:sz="2" w:space="10" w:color="87027B" w:themeColor="accent1"/>
        <w:bottom w:val="single" w:sz="2" w:space="10" w:color="87027B" w:themeColor="accent1"/>
        <w:right w:val="single" w:sz="2" w:space="10" w:color="87027B" w:themeColor="accent1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uiPriority w:val="1"/>
    <w:qFormat/>
    <w:rsid w:val="003F24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customStyle="1" w:styleId="DateChar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3F249C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sz="4" w:space="4" w:color="87027B" w:themeColor="accent1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F249C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customStyle="1" w:styleId="SalutationChar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F249C"/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F6EE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cs.org.uk/heretolear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dcs.org.uk/deaffriendlyteaching" TargetMode="External"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07819-3A29-40B8-B34D-3C4E73DC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7CD6F835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NDCS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subject/>
  <dc:creator>Rosie Vare</dc:creator>
  <cp:keywords/>
  <dc:description/>
  <cp:lastModifiedBy>Rosie Vare</cp:lastModifiedBy>
  <cp:revision>3</cp:revision>
  <cp:lastPrinted>2006-06-05T09:49:00Z</cp:lastPrinted>
  <dcterms:created xsi:type="dcterms:W3CDTF">2020-09-30T11:42:00Z</dcterms:created>
  <dcterms:modified xsi:type="dcterms:W3CDTF">2020-09-30T11:42:00Z</dcterms:modified>
</cp:coreProperties>
</file>